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72" w:rsidRPr="008677E1" w:rsidRDefault="00A90272" w:rsidP="00A90272">
      <w:pPr>
        <w:pStyle w:val="a4"/>
        <w:spacing w:after="0"/>
        <w:jc w:val="center"/>
      </w:pPr>
      <w:r w:rsidRPr="008677E1">
        <w:rPr>
          <w:sz w:val="32"/>
          <w:szCs w:val="32"/>
        </w:rPr>
        <w:t>Муниципального автономного дошкольного</w:t>
      </w:r>
    </w:p>
    <w:p w:rsidR="00A90272" w:rsidRPr="008677E1" w:rsidRDefault="00A90272" w:rsidP="00A90272">
      <w:pPr>
        <w:pStyle w:val="a4"/>
        <w:spacing w:after="0"/>
        <w:jc w:val="center"/>
      </w:pPr>
      <w:r w:rsidRPr="008677E1">
        <w:rPr>
          <w:sz w:val="32"/>
          <w:szCs w:val="32"/>
        </w:rPr>
        <w:t xml:space="preserve">образовательного — учреждения </w:t>
      </w:r>
    </w:p>
    <w:p w:rsidR="00A90272" w:rsidRPr="00A90272" w:rsidRDefault="00A90272" w:rsidP="00A90272">
      <w:pPr>
        <w:pStyle w:val="a4"/>
        <w:spacing w:after="0"/>
        <w:jc w:val="center"/>
        <w:rPr>
          <w:sz w:val="32"/>
          <w:szCs w:val="32"/>
        </w:rPr>
      </w:pPr>
      <w:r w:rsidRPr="008677E1">
        <w:rPr>
          <w:sz w:val="32"/>
          <w:szCs w:val="32"/>
        </w:rPr>
        <w:t>детский сад № 135</w:t>
      </w:r>
    </w:p>
    <w:p w:rsidR="00A90272" w:rsidRPr="00A90272" w:rsidRDefault="00A90272" w:rsidP="00A90272">
      <w:pPr>
        <w:pStyle w:val="a4"/>
        <w:spacing w:after="0"/>
        <w:jc w:val="center"/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469">
        <w:rPr>
          <w:rFonts w:ascii="Times New Roman" w:hAnsi="Times New Roman" w:cs="Times New Roman"/>
          <w:b/>
          <w:sz w:val="36"/>
          <w:szCs w:val="36"/>
        </w:rPr>
        <w:t>Пл</w:t>
      </w:r>
      <w:r>
        <w:rPr>
          <w:rFonts w:ascii="Times New Roman" w:hAnsi="Times New Roman" w:cs="Times New Roman"/>
          <w:b/>
          <w:sz w:val="36"/>
          <w:szCs w:val="36"/>
        </w:rPr>
        <w:t>ан по самообразованию по теме:</w:t>
      </w: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"</w:t>
      </w:r>
      <w:r w:rsidRPr="00310469">
        <w:rPr>
          <w:rFonts w:ascii="Times New Roman" w:hAnsi="Times New Roman" w:cs="Times New Roman"/>
          <w:b/>
          <w:sz w:val="36"/>
          <w:szCs w:val="36"/>
        </w:rPr>
        <w:t>Нравственно – патриотическое воспитание детей</w:t>
      </w:r>
      <w:r>
        <w:rPr>
          <w:rFonts w:ascii="Times New Roman" w:hAnsi="Times New Roman" w:cs="Times New Roman"/>
          <w:b/>
          <w:sz w:val="36"/>
          <w:szCs w:val="36"/>
        </w:rPr>
        <w:t>"</w:t>
      </w:r>
      <w:r w:rsidRPr="003104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0272" w:rsidRPr="00310469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4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7101">
        <w:rPr>
          <w:rFonts w:ascii="Times New Roman" w:hAnsi="Times New Roman" w:cs="Times New Roman"/>
          <w:b/>
          <w:sz w:val="36"/>
          <w:szCs w:val="36"/>
        </w:rPr>
        <w:t xml:space="preserve">в  младшей  </w:t>
      </w:r>
      <w:r>
        <w:rPr>
          <w:rFonts w:ascii="Times New Roman" w:hAnsi="Times New Roman" w:cs="Times New Roman"/>
          <w:b/>
          <w:sz w:val="36"/>
          <w:szCs w:val="36"/>
        </w:rPr>
        <w:t>группе</w:t>
      </w:r>
      <w:r w:rsidRPr="003104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0272" w:rsidRPr="00310469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469">
        <w:rPr>
          <w:rFonts w:ascii="Times New Roman" w:hAnsi="Times New Roman" w:cs="Times New Roman"/>
          <w:b/>
          <w:sz w:val="36"/>
          <w:szCs w:val="36"/>
        </w:rPr>
        <w:t xml:space="preserve">"Сказочная деревня" </w:t>
      </w: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2018 - 2019  </w:t>
      </w:r>
      <w:r w:rsidRPr="00310469">
        <w:rPr>
          <w:rFonts w:ascii="Times New Roman" w:hAnsi="Times New Roman" w:cs="Times New Roman"/>
          <w:b/>
          <w:sz w:val="36"/>
          <w:szCs w:val="36"/>
        </w:rPr>
        <w:t xml:space="preserve">учебный год </w:t>
      </w: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272" w:rsidRDefault="00A90272" w:rsidP="00A90272">
      <w:pPr>
        <w:rPr>
          <w:rFonts w:ascii="Times New Roman" w:hAnsi="Times New Roman" w:cs="Times New Roman"/>
          <w:sz w:val="28"/>
          <w:szCs w:val="28"/>
        </w:rPr>
      </w:pPr>
      <w:r w:rsidRPr="003104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10469">
        <w:rPr>
          <w:rFonts w:ascii="Times New Roman" w:hAnsi="Times New Roman" w:cs="Times New Roman"/>
          <w:sz w:val="28"/>
          <w:szCs w:val="28"/>
        </w:rPr>
        <w:t>Попова Татьяна Григорьевна</w:t>
      </w: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272" w:rsidRDefault="00A90272" w:rsidP="00A90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10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Содержание  работы  по  самообразованию</w:t>
      </w:r>
    </w:p>
    <w:p w:rsidR="00A90272" w:rsidRPr="00C923EE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23E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  <w:r w:rsidRPr="00C92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 духовности,  нравственно - патриотических  чувств  у  детей  дошкольного  возраста.</w:t>
      </w:r>
    </w:p>
    <w:p w:rsidR="00A90272" w:rsidRPr="00C923EE" w:rsidRDefault="00A90272" w:rsidP="00A9027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923E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A90272" w:rsidRPr="00C923EE" w:rsidRDefault="00A90272" w:rsidP="00A902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2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 любовь  к  родному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дому,  семье,  детскому  саду;</w:t>
      </w:r>
    </w:p>
    <w:p w:rsidR="00A90272" w:rsidRDefault="00A90272" w:rsidP="00A902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2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Формирование  нравственных  ценностей  и  чувство сопричастности  к родному дому,  семье,  детскому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саду;</w:t>
      </w:r>
    </w:p>
    <w:p w:rsidR="00A90272" w:rsidRDefault="00A90272" w:rsidP="00A902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 бережного  отношения  к  природе  и  всему  живому;</w:t>
      </w:r>
    </w:p>
    <w:p w:rsidR="00A90272" w:rsidRDefault="00A90272" w:rsidP="00A902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 интереса  к  русским  традициям  и  промыслам...</w:t>
      </w:r>
    </w:p>
    <w:p w:rsidR="00A90272" w:rsidRDefault="00A90272" w:rsidP="00A90272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06B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Всю  работу  разбила  на  блоки.</w:t>
      </w:r>
    </w:p>
    <w:p w:rsidR="00A90272" w:rsidRDefault="00A90272" w:rsidP="00A9027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"Моя  семья"</w:t>
      </w:r>
    </w:p>
    <w:p w:rsidR="00A90272" w:rsidRDefault="00A90272" w:rsidP="00A9027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"Мой  детский  сад"</w:t>
      </w:r>
    </w:p>
    <w:p w:rsidR="00A90272" w:rsidRDefault="00A90272" w:rsidP="00A9027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"Моя  малая  родина"  ( город  и  область)</w:t>
      </w:r>
    </w:p>
    <w:p w:rsidR="00A90272" w:rsidRPr="00C1157B" w:rsidRDefault="00A90272" w:rsidP="00A902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115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блок  " Моя  семья"  -</w:t>
      </w:r>
      <w:r w:rsidRPr="00C11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сентябрь,  октябрь,  ноябрь.</w:t>
      </w:r>
    </w:p>
    <w:p w:rsidR="00A90272" w:rsidRDefault="00A90272" w:rsidP="00A9027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</w:p>
    <w:p w:rsidR="00A90272" w:rsidRDefault="00A90272" w:rsidP="00A9027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2E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представления  о  семье,  о  том,  что  никто  не  должен  разлучать  ребенка  с  родными.</w:t>
      </w:r>
    </w:p>
    <w:p w:rsidR="00A90272" w:rsidRPr="00A44602" w:rsidRDefault="00A90272" w:rsidP="00A9027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446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показать  заботу  родителей  о  своих  детях;</w:t>
      </w:r>
    </w:p>
    <w:p w:rsidR="00A90272" w:rsidRDefault="00A90272" w:rsidP="00A90272">
      <w:pPr>
        <w:spacing w:after="100" w:afterAutospacing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знакомить  детей  с  русским  фольклорными  произведениями; 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Эти  задачи  планирую  решать  через  реализацию  следующих мероприятий:</w:t>
      </w:r>
    </w:p>
    <w:p w:rsidR="00A90272" w:rsidRDefault="00A90272" w:rsidP="00A902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Рассматривание  сюжетных  картин  из  серии  "Семья".</w:t>
      </w:r>
    </w:p>
    <w:p w:rsidR="00A90272" w:rsidRDefault="00A90272" w:rsidP="00A902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- беседы:  "Я  люблю  маму  и  папу"</w:t>
      </w:r>
    </w:p>
    <w:p w:rsidR="00A90272" w:rsidRDefault="00A90272" w:rsidP="00A902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- драматизация:  "Петушок  и  его  семья",  "Репка",  "Теремок".</w:t>
      </w:r>
    </w:p>
    <w:p w:rsidR="00A90272" w:rsidRDefault="00A90272" w:rsidP="00A902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Аппликация:  "Дом",  "Платочек  для  мамы",  "Оладушки"</w:t>
      </w:r>
    </w:p>
    <w:p w:rsidR="00A90272" w:rsidRDefault="00A90272" w:rsidP="00A902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Лепка:  "Курочка  с  цыплятами",  "Украсим  дом"</w:t>
      </w:r>
    </w:p>
    <w:p w:rsidR="00A90272" w:rsidRDefault="00A90272" w:rsidP="00A902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Дидактические  игры:  "В  гостях  у  куклы  Маши"</w:t>
      </w:r>
    </w:p>
    <w:p w:rsidR="00A90272" w:rsidRPr="009543BA" w:rsidRDefault="00A90272" w:rsidP="00A902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Чтение  художественных  произведений: "Вот  так  мама",  </w:t>
      </w:r>
      <w:r w:rsidRPr="009543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</w:t>
      </w:r>
      <w:r w:rsidRPr="009543B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Маршак </w:t>
      </w:r>
      <w:r w:rsidRPr="009543BA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«Сказка о глупом мышонке»</w:t>
      </w:r>
    </w:p>
    <w:p w:rsidR="00A90272" w:rsidRDefault="00A90272" w:rsidP="00A902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Ознакомление  с  устным  народным  творчеством: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-чтение  русских  народных  сказок;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заучивание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песенок,  колыбельных;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загадки,  пословицы,  поговорки;</w:t>
      </w:r>
    </w:p>
    <w:p w:rsidR="00A90272" w:rsidRDefault="00A90272" w:rsidP="00A902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 с  детьми  праздничных открыток,  поделок  для  родителей  и  семьи: "Букет  для  мамы",  "Подарок  для  папы"...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90272" w:rsidRPr="00265822" w:rsidRDefault="00A90272" w:rsidP="00A902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блок  "Мой  детский  сад" -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декабрь,  январь,  февраль.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90272" w:rsidRDefault="00A90272" w:rsidP="00A90272">
      <w:pPr>
        <w:spacing w:after="0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Показать  детям,  что  как  в  семье,  так  и  в  детском  саду  есть  взрослые,  которые  любят   их  и  заботятся  о  них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Знакомство  детей  с  трудом  работников  детского  сада.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58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 уважение  к  труду  взрослых;</w:t>
      </w:r>
    </w:p>
    <w:p w:rsidR="00A90272" w:rsidRPr="0026582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учить  детей  называть  работников  детского  сада  по  имени  и  отчеству;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знакомить   детей  с  трудом  работников  детского  сада;</w:t>
      </w:r>
    </w:p>
    <w:p w:rsidR="00A90272" w:rsidRPr="003A2E5C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Эти  задачи  планирую  решать  через  реализацию  следующих мероприятий:</w:t>
      </w:r>
    </w:p>
    <w:p w:rsidR="00A90272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Рассматривание  сюжетных  картин  из  серии  "Детский  сад".</w:t>
      </w:r>
    </w:p>
    <w:p w:rsidR="00A90272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Беседы:  "Хорошо  у  нас  в  саду", "Мои  друзья",  "Кто нас  кормит"?</w:t>
      </w:r>
    </w:p>
    <w:p w:rsidR="00A90272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- драматизация:  "Детский  сад",  "День  рождения"</w:t>
      </w:r>
    </w:p>
    <w:p w:rsidR="00A90272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Аппликация:  "Разложи  по  полочкам"</w:t>
      </w:r>
    </w:p>
    <w:p w:rsidR="00A90272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Лепка:  "Курочка  с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циплятами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</w:t>
      </w:r>
    </w:p>
    <w:p w:rsidR="00A90272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Дидактические  игры:  "Не  поделили  игрушки",  "Кто  я"?</w:t>
      </w:r>
    </w:p>
    <w:p w:rsidR="00A90272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Чтение  художественных  произведений: "Маша  растеряша", "Игрушки",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Е.Яниковской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"Я  хожу  в  детский  сад"...</w:t>
      </w:r>
    </w:p>
    <w:p w:rsidR="00A90272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Ознакомление  с  устным  народным  творчеством: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-чтение  русских  народных  сказок;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заучивание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064BD4">
        <w:rPr>
          <w:color w:val="000000"/>
          <w:sz w:val="28"/>
          <w:szCs w:val="28"/>
          <w:shd w:val="clear" w:color="auto" w:fill="FFFFFF"/>
        </w:rPr>
        <w:t xml:space="preserve"> </w:t>
      </w:r>
      <w:r w:rsidRPr="00064BD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«Водичка, водичка», «Расти, коса, до пояса».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загадки,  пословицы,  поговорки;</w:t>
      </w:r>
    </w:p>
    <w:p w:rsidR="00A90272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 с  детьми  праздничных открыток,  поделок   для  украшения  детского  сада.</w:t>
      </w:r>
    </w:p>
    <w:p w:rsidR="00A90272" w:rsidRPr="00174FD4" w:rsidRDefault="00A90272" w:rsidP="00A9027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Создать  фото  альбом  "Наш  любимый  детский  сад"</w:t>
      </w:r>
    </w:p>
    <w:p w:rsidR="00A90272" w:rsidRPr="00210485" w:rsidRDefault="00A90272" w:rsidP="00A902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блок  "Моя  малая  родина"  -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март,  апрель,  май.</w:t>
      </w:r>
    </w:p>
    <w:p w:rsidR="00A90272" w:rsidRDefault="00A90272" w:rsidP="00A9027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Цель:  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Формировать  представления  детей  о  родном  крае,  о  малой  родине.</w:t>
      </w:r>
    </w:p>
    <w:p w:rsidR="00A90272" w:rsidRDefault="00A90272" w:rsidP="00A9027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Задачи:  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знакомить  с  названиями  городов   Калининградской  области;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рассказывать  о  самых  красивых  местах  края,  его  достопримечательностях; 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  время  прогулок,  учить  детей  видеть  красоту  окружающей  природы,  бережно  к  ней  относиться</w:t>
      </w:r>
    </w:p>
    <w:p w:rsidR="00A90272" w:rsidRPr="00210485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знакомить  с  обычаями  национальных  праздников;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Эти  задачи  планирую  решать  через  реализацию  следующих мероприятий:</w:t>
      </w:r>
    </w:p>
    <w:p w:rsidR="00A90272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Рассматривание </w:t>
      </w:r>
      <w:r w:rsidRPr="00E74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иллюстраций: «День Победы»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"Пейзажи  России"</w:t>
      </w:r>
    </w:p>
    <w:p w:rsidR="00A90272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Беседы:  "Город,  в  котором  я  живу",  "Наша  армия"</w:t>
      </w:r>
    </w:p>
    <w:p w:rsidR="00A90272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- драматизация:  "Строим  новый  дом"</w:t>
      </w:r>
    </w:p>
    <w:p w:rsidR="00A90272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Подвижная  игра: "Найди  себе  пару",  "Самолёт"</w:t>
      </w:r>
    </w:p>
    <w:p w:rsidR="00A90272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Рисование:  "Салют  ко  дню  победы"</w:t>
      </w:r>
    </w:p>
    <w:p w:rsidR="00A90272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Лепка:   "Неваляшка",  "Блинчики  на  масленицу", "Шары  на  1 мая"</w:t>
      </w:r>
    </w:p>
    <w:p w:rsidR="00A90272" w:rsidRPr="00413584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Аппликация:  "Флаг  России"</w:t>
      </w:r>
    </w:p>
    <w:p w:rsidR="00A90272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Чтение  художественных  произведений: "Храбрецы", "Крошка сын, к отцу  пришел"...</w:t>
      </w:r>
    </w:p>
    <w:p w:rsidR="00A90272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Ознакомление  с  устным  народным  творчеством: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-чтение  русских  народных  сказок;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заучивание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A90272" w:rsidRDefault="00A90272" w:rsidP="00A9027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загадки,  пословицы,  поговорки;</w:t>
      </w:r>
    </w:p>
    <w:p w:rsidR="00A90272" w:rsidRDefault="00A90272" w:rsidP="00A902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 с  детьми  праздничных открыток,  поделок   для  украшения  детского  сада.</w:t>
      </w:r>
    </w:p>
    <w:p w:rsidR="00A90272" w:rsidRPr="003A2E5C" w:rsidRDefault="00A90272" w:rsidP="00A9027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90272" w:rsidRPr="00A90272" w:rsidRDefault="00A90272" w:rsidP="00A90272">
      <w:pPr>
        <w:ind w:left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9027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Изучение  литературы:</w:t>
      </w:r>
    </w:p>
    <w:p w:rsidR="00A90272" w:rsidRPr="00A90272" w:rsidRDefault="00A90272" w:rsidP="00A9027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Ветохина</w:t>
      </w:r>
      <w:proofErr w:type="spellEnd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А.Я., </w:t>
      </w:r>
      <w:proofErr w:type="spellStart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Дмитренко</w:t>
      </w:r>
      <w:proofErr w:type="spellEnd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З.С.,  </w:t>
      </w:r>
      <w:proofErr w:type="spellStart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Жигналь</w:t>
      </w:r>
      <w:proofErr w:type="spellEnd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Е.Н., </w:t>
      </w:r>
    </w:p>
    <w:p w:rsidR="00A90272" w:rsidRPr="00A90272" w:rsidRDefault="00A90272" w:rsidP="00A90272">
      <w:pPr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"Нравственно - патриотическое  воспитание  детей  дошкольного  возраста".  СПб.: "Детство - пресс"  2009г</w:t>
      </w:r>
    </w:p>
    <w:p w:rsidR="00A90272" w:rsidRPr="00A90272" w:rsidRDefault="00A90272" w:rsidP="00A9027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Приобщение детей к истокам русской народной культуры. Князева О. Л., </w:t>
      </w:r>
      <w:proofErr w:type="spellStart"/>
      <w:r w:rsidRPr="00A90272">
        <w:rPr>
          <w:rFonts w:ascii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 w:rsidRPr="00A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Д., - Санкт- Петербург, 1999 год.</w:t>
      </w:r>
    </w:p>
    <w:p w:rsidR="00A90272" w:rsidRPr="00A90272" w:rsidRDefault="00A90272" w:rsidP="00A902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0272">
        <w:rPr>
          <w:rFonts w:ascii="Times New Roman" w:hAnsi="Times New Roman" w:cs="Times New Roman"/>
          <w:sz w:val="28"/>
          <w:szCs w:val="28"/>
        </w:rPr>
        <w:t>Красна изба…Знакомство детей с русским народным искусством, ремеслами, бытом в музее детского сада. – Тихонова М.В., Смир</w:t>
      </w:r>
      <w:r>
        <w:rPr>
          <w:rFonts w:ascii="Times New Roman" w:hAnsi="Times New Roman" w:cs="Times New Roman"/>
          <w:sz w:val="28"/>
          <w:szCs w:val="28"/>
        </w:rPr>
        <w:t>нова Н.С. СПб.: «ДЕТСТВО-ПРЕСС»</w:t>
      </w:r>
    </w:p>
    <w:p w:rsidR="00A90272" w:rsidRPr="00B47101" w:rsidRDefault="00A90272" w:rsidP="00A90272">
      <w:pPr>
        <w:rPr>
          <w:rFonts w:ascii="Times New Roman" w:hAnsi="Times New Roman" w:cs="Times New Roman"/>
          <w:b/>
          <w:sz w:val="32"/>
          <w:szCs w:val="32"/>
        </w:rPr>
      </w:pPr>
    </w:p>
    <w:p w:rsidR="00A90272" w:rsidRDefault="00A90272" w:rsidP="00A90272"/>
    <w:p w:rsidR="00A90272" w:rsidRDefault="00A90272" w:rsidP="00A90272"/>
    <w:p w:rsidR="00E609EE" w:rsidRDefault="00E609EE"/>
    <w:p w:rsidR="00590699" w:rsidRDefault="00590699"/>
    <w:p w:rsidR="00590699" w:rsidRDefault="00590699"/>
    <w:p w:rsidR="00590699" w:rsidRDefault="00590699"/>
    <w:p w:rsidR="00590699" w:rsidRDefault="00590699"/>
    <w:p w:rsidR="00590699" w:rsidRDefault="00590699"/>
    <w:p w:rsidR="00590699" w:rsidRDefault="00590699"/>
    <w:p w:rsidR="00590699" w:rsidRPr="008677E1" w:rsidRDefault="00590699" w:rsidP="00590699">
      <w:pPr>
        <w:pStyle w:val="a4"/>
        <w:spacing w:after="0"/>
        <w:jc w:val="center"/>
      </w:pPr>
      <w:r w:rsidRPr="008677E1">
        <w:rPr>
          <w:sz w:val="32"/>
          <w:szCs w:val="32"/>
        </w:rPr>
        <w:t>Муниципального автономного дошкольного</w:t>
      </w:r>
    </w:p>
    <w:p w:rsidR="00590699" w:rsidRPr="008677E1" w:rsidRDefault="00590699" w:rsidP="00590699">
      <w:pPr>
        <w:pStyle w:val="a4"/>
        <w:spacing w:after="0"/>
        <w:jc w:val="center"/>
      </w:pPr>
      <w:r w:rsidRPr="008677E1">
        <w:rPr>
          <w:sz w:val="32"/>
          <w:szCs w:val="32"/>
        </w:rPr>
        <w:t xml:space="preserve">образовательного — учреждения </w:t>
      </w:r>
    </w:p>
    <w:p w:rsidR="00590699" w:rsidRPr="00A90272" w:rsidRDefault="00590699" w:rsidP="00590699">
      <w:pPr>
        <w:pStyle w:val="a4"/>
        <w:spacing w:after="0"/>
        <w:jc w:val="center"/>
        <w:rPr>
          <w:sz w:val="32"/>
          <w:szCs w:val="32"/>
        </w:rPr>
      </w:pPr>
      <w:r w:rsidRPr="008677E1">
        <w:rPr>
          <w:sz w:val="32"/>
          <w:szCs w:val="32"/>
        </w:rPr>
        <w:t>детский сад № 135</w:t>
      </w:r>
    </w:p>
    <w:p w:rsidR="00590699" w:rsidRPr="00A90272" w:rsidRDefault="00590699" w:rsidP="00590699">
      <w:pPr>
        <w:pStyle w:val="a4"/>
        <w:spacing w:after="0"/>
        <w:jc w:val="center"/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Отчёт  по  самообразованию  на  тему:</w:t>
      </w: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"</w:t>
      </w:r>
      <w:r w:rsidRPr="00310469">
        <w:rPr>
          <w:rFonts w:ascii="Times New Roman" w:hAnsi="Times New Roman" w:cs="Times New Roman"/>
          <w:b/>
          <w:sz w:val="36"/>
          <w:szCs w:val="36"/>
        </w:rPr>
        <w:t>Нравственно – патриотическое воспитание детей</w:t>
      </w:r>
      <w:r>
        <w:rPr>
          <w:rFonts w:ascii="Times New Roman" w:hAnsi="Times New Roman" w:cs="Times New Roman"/>
          <w:b/>
          <w:sz w:val="36"/>
          <w:szCs w:val="36"/>
        </w:rPr>
        <w:t>"</w:t>
      </w:r>
      <w:r w:rsidRPr="003104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90699" w:rsidRPr="0031046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4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7101">
        <w:rPr>
          <w:rFonts w:ascii="Times New Roman" w:hAnsi="Times New Roman" w:cs="Times New Roman"/>
          <w:b/>
          <w:sz w:val="36"/>
          <w:szCs w:val="36"/>
        </w:rPr>
        <w:t xml:space="preserve">в  младшей  </w:t>
      </w:r>
      <w:r>
        <w:rPr>
          <w:rFonts w:ascii="Times New Roman" w:hAnsi="Times New Roman" w:cs="Times New Roman"/>
          <w:b/>
          <w:sz w:val="36"/>
          <w:szCs w:val="36"/>
        </w:rPr>
        <w:t>группе</w:t>
      </w:r>
      <w:r w:rsidRPr="003104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90699" w:rsidRPr="0031046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469">
        <w:rPr>
          <w:rFonts w:ascii="Times New Roman" w:hAnsi="Times New Roman" w:cs="Times New Roman"/>
          <w:b/>
          <w:sz w:val="36"/>
          <w:szCs w:val="36"/>
        </w:rPr>
        <w:t xml:space="preserve">"Сказочная деревня" </w:t>
      </w: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2018 - 2019  </w:t>
      </w:r>
      <w:r w:rsidRPr="00310469">
        <w:rPr>
          <w:rFonts w:ascii="Times New Roman" w:hAnsi="Times New Roman" w:cs="Times New Roman"/>
          <w:b/>
          <w:sz w:val="36"/>
          <w:szCs w:val="36"/>
        </w:rPr>
        <w:t xml:space="preserve">учебный год </w:t>
      </w: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1AD6" w:rsidRDefault="00161AD6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99" w:rsidRDefault="00590699" w:rsidP="00590699">
      <w:pPr>
        <w:rPr>
          <w:rFonts w:ascii="Times New Roman" w:hAnsi="Times New Roman" w:cs="Times New Roman"/>
          <w:sz w:val="28"/>
          <w:szCs w:val="28"/>
        </w:rPr>
      </w:pPr>
      <w:r w:rsidRPr="003104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10469">
        <w:rPr>
          <w:rFonts w:ascii="Times New Roman" w:hAnsi="Times New Roman" w:cs="Times New Roman"/>
          <w:sz w:val="28"/>
          <w:szCs w:val="28"/>
        </w:rPr>
        <w:t>Попова Татьяна Григорьевна</w:t>
      </w:r>
    </w:p>
    <w:p w:rsidR="00590699" w:rsidRDefault="00590699" w:rsidP="00590699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590699" w:rsidRDefault="00590699" w:rsidP="00590699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90699">
        <w:rPr>
          <w:rFonts w:ascii="Times New Roman" w:hAnsi="Times New Roman" w:cs="Times New Roman"/>
          <w:b/>
          <w:sz w:val="28"/>
          <w:szCs w:val="28"/>
        </w:rPr>
        <w:t>Общая  численность детей в  группе: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B15" w:rsidRPr="00986B15">
        <w:rPr>
          <w:rFonts w:ascii="Times New Roman" w:hAnsi="Times New Roman" w:cs="Times New Roman"/>
          <w:sz w:val="28"/>
          <w:szCs w:val="28"/>
        </w:rPr>
        <w:t>28 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699" w:rsidRPr="00590699" w:rsidRDefault="00590699" w:rsidP="0059069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590699">
        <w:rPr>
          <w:rFonts w:ascii="Times New Roman" w:hAnsi="Times New Roman" w:cs="Times New Roman"/>
          <w:sz w:val="28"/>
          <w:szCs w:val="28"/>
        </w:rPr>
        <w:t xml:space="preserve">"Нравственно – патриотическое воспитание детей" </w:t>
      </w:r>
    </w:p>
    <w:p w:rsidR="00161AD6" w:rsidRDefault="00161AD6" w:rsidP="00161AD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61AD6" w:rsidRDefault="00590699" w:rsidP="00161A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Прежде, чем начать работу по теме, мною были изучены следующие программы и пособия:</w:t>
      </w:r>
    </w:p>
    <w:p w:rsidR="00161AD6" w:rsidRPr="00A90272" w:rsidRDefault="00161AD6" w:rsidP="00161AD6">
      <w:pPr>
        <w:pStyle w:val="a3"/>
        <w:spacing w:after="0"/>
        <w:ind w:left="46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spellStart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Ветохина</w:t>
      </w:r>
      <w:proofErr w:type="spellEnd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А.Я., </w:t>
      </w:r>
      <w:proofErr w:type="spellStart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Дмитренко</w:t>
      </w:r>
      <w:proofErr w:type="spellEnd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З.С.,  </w:t>
      </w:r>
      <w:proofErr w:type="spellStart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Жигналь</w:t>
      </w:r>
      <w:proofErr w:type="spellEnd"/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Е.Н., </w:t>
      </w:r>
    </w:p>
    <w:p w:rsidR="00161AD6" w:rsidRPr="00A90272" w:rsidRDefault="00161AD6" w:rsidP="00161AD6">
      <w:pPr>
        <w:ind w:left="45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0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"Нравственно - патриотическое  воспитание  детей  дошкольного  возраста".  СПб.: "Детство - пресс"  2009г</w:t>
      </w:r>
    </w:p>
    <w:p w:rsidR="00161AD6" w:rsidRPr="00A90272" w:rsidRDefault="00161AD6" w:rsidP="00161AD6">
      <w:pPr>
        <w:pStyle w:val="a3"/>
        <w:ind w:left="4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A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Приобщение детей к истокам русской народной культуры. Князева О. Л., </w:t>
      </w:r>
      <w:proofErr w:type="spellStart"/>
      <w:r w:rsidRPr="00A90272">
        <w:rPr>
          <w:rFonts w:ascii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 w:rsidRPr="00A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Д., - Санкт- Петербург, 1999 год.</w:t>
      </w:r>
    </w:p>
    <w:p w:rsidR="00161AD6" w:rsidRDefault="00161AD6" w:rsidP="00161AD6">
      <w:pPr>
        <w:pStyle w:val="a3"/>
        <w:ind w:left="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90272">
        <w:rPr>
          <w:rFonts w:ascii="Times New Roman" w:hAnsi="Times New Roman" w:cs="Times New Roman"/>
          <w:sz w:val="28"/>
          <w:szCs w:val="28"/>
        </w:rPr>
        <w:t>Красна изба…Знакомство детей с русским народным искусством, ремеслами, бытом в музее детского сада. – Тихонова М.В., Смир</w:t>
      </w:r>
      <w:r>
        <w:rPr>
          <w:rFonts w:ascii="Times New Roman" w:hAnsi="Times New Roman" w:cs="Times New Roman"/>
          <w:sz w:val="28"/>
          <w:szCs w:val="28"/>
        </w:rPr>
        <w:t>нова Н.С. СПб.: «ДЕТСТВО-ПРЕСС»</w:t>
      </w:r>
    </w:p>
    <w:p w:rsidR="00590699" w:rsidRPr="00590699" w:rsidRDefault="00161AD6" w:rsidP="00161AD6">
      <w:pPr>
        <w:pStyle w:val="a3"/>
        <w:ind w:left="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0699" w:rsidRPr="00590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был изучен передовой педагогический опыт по нравственно – патриотическому воспитанию дошкольников детских садов г. Москва (журналы «Дошкольное воспитание», «Дошкольная педагогика», «Справочник старшего воспитателя».</w:t>
      </w:r>
    </w:p>
    <w:p w:rsidR="00590699" w:rsidRDefault="00590699" w:rsidP="005906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определения системы работы по теме я наметила</w:t>
      </w:r>
    </w:p>
    <w:p w:rsidR="00161AD6" w:rsidRPr="00C923EE" w:rsidRDefault="00161AD6" w:rsidP="00161AD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23E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  <w:r w:rsidRPr="00C92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 духовности,  нравственно - патриотических  чувств  у  детей  дошкольного  возраста.</w:t>
      </w:r>
    </w:p>
    <w:p w:rsidR="00161AD6" w:rsidRPr="00C923EE" w:rsidRDefault="00161AD6" w:rsidP="00161AD6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923E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161AD6" w:rsidRPr="00C923EE" w:rsidRDefault="00161AD6" w:rsidP="00161AD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2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 любовь  к  родному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дому,  семье,  детскому  саду;</w:t>
      </w:r>
    </w:p>
    <w:p w:rsidR="00161AD6" w:rsidRDefault="00161AD6" w:rsidP="00161AD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2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Формирование  нравственных  ценностей  и  чувство сопричастности  к родному дому,  семье,  детскому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саду;</w:t>
      </w:r>
    </w:p>
    <w:p w:rsidR="00161AD6" w:rsidRDefault="00161AD6" w:rsidP="00161AD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 бережного  отношения  к  природе  и  всему  живому;</w:t>
      </w:r>
    </w:p>
    <w:p w:rsidR="00161AD6" w:rsidRPr="00161AD6" w:rsidRDefault="00161AD6" w:rsidP="00161AD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 интереса  к  русским  традициям  и  промыслам...</w:t>
      </w:r>
    </w:p>
    <w:p w:rsidR="00AC7BE5" w:rsidRDefault="0096451B" w:rsidP="00AC7BE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06B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Всю  работу  разбила  на  блоки.</w:t>
      </w:r>
    </w:p>
    <w:p w:rsidR="0096451B" w:rsidRPr="00AC7BE5" w:rsidRDefault="0096451B" w:rsidP="00AC7BE5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C7BE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блок  " Моя  семья"  -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сентябрь,  октябрь,  ноябрь.</w:t>
      </w:r>
    </w:p>
    <w:p w:rsidR="0096451B" w:rsidRDefault="0096451B" w:rsidP="0096451B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2E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представления  о  семье,  о  том,  что  никто  не  должен  разлучать  ребенка  с  родными.</w:t>
      </w:r>
    </w:p>
    <w:p w:rsidR="0096451B" w:rsidRPr="00A44602" w:rsidRDefault="0096451B" w:rsidP="0096451B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446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показать  заботу  родителей  о  своих  детях;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знакомить  детей  с  русским  фольклорными  произведениями; </w:t>
      </w:r>
    </w:p>
    <w:p w:rsidR="00AC7BE5" w:rsidRDefault="00AC7BE5" w:rsidP="00AC7B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C7BE5" w:rsidRDefault="00AC7BE5" w:rsidP="00AC7B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C7BE5" w:rsidRDefault="00AC7BE5" w:rsidP="00AC7B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C7BE5" w:rsidRPr="00986B15" w:rsidRDefault="00AC7BE5" w:rsidP="00AC7B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86B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Эти задачи решались через реализацию следующих </w:t>
      </w:r>
    </w:p>
    <w:p w:rsidR="00AC7BE5" w:rsidRDefault="00AC7BE5" w:rsidP="00AC7BE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986B15">
        <w:rPr>
          <w:color w:val="0D0D0D" w:themeColor="text1" w:themeTint="F2"/>
          <w:sz w:val="28"/>
          <w:szCs w:val="28"/>
        </w:rPr>
        <w:t> </w:t>
      </w:r>
      <w:r w:rsidRPr="00986B15">
        <w:rPr>
          <w:rStyle w:val="a5"/>
          <w:color w:val="0D0D0D" w:themeColor="text1" w:themeTint="F2"/>
          <w:sz w:val="28"/>
          <w:szCs w:val="28"/>
          <w:bdr w:val="none" w:sz="0" w:space="0" w:color="auto" w:frame="1"/>
        </w:rPr>
        <w:t>методов и форм  работы с учетом возрастного мировосприятия детей</w:t>
      </w:r>
      <w:r w:rsidRPr="00986B15">
        <w:rPr>
          <w:color w:val="0D0D0D" w:themeColor="text1" w:themeTint="F2"/>
          <w:sz w:val="28"/>
          <w:szCs w:val="28"/>
        </w:rPr>
        <w:t>:</w:t>
      </w:r>
    </w:p>
    <w:p w:rsidR="00AC7BE5" w:rsidRP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Рассматривание  сюжетных  картин  из  серии  "Детский  сад".</w:t>
      </w:r>
    </w:p>
    <w:p w:rsidR="00AC7BE5" w:rsidRP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Беседы:  "Хорошо  у  нас  в  саду", "Мои  друзья",  "Кто нас  кормит"?</w:t>
      </w:r>
    </w:p>
    <w:p w:rsidR="00AC7BE5" w:rsidRP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- драматизация:  "Детский  сад",  "День  рождения"</w:t>
      </w:r>
    </w:p>
    <w:p w:rsidR="00AC7BE5" w:rsidRP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Аппликация:  "Разложи  по  полочкам"</w:t>
      </w:r>
    </w:p>
    <w:p w:rsidR="00AC7BE5" w:rsidRP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Лепка:  "Курочка  с  </w:t>
      </w:r>
      <w:proofErr w:type="spellStart"/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циплятами</w:t>
      </w:r>
      <w:proofErr w:type="spellEnd"/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</w:t>
      </w:r>
    </w:p>
    <w:p w:rsidR="00AC7BE5" w:rsidRP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Дидактические  игры:  "Не  поделили  игрушки",  "Кто  я"?</w:t>
      </w:r>
    </w:p>
    <w:p w:rsidR="00AC7BE5" w:rsidRP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Чтение  художественных  произведений: "Маша  растеряша", "Игрушки",  </w:t>
      </w:r>
      <w:proofErr w:type="spellStart"/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Е.Яниковской</w:t>
      </w:r>
      <w:proofErr w:type="spellEnd"/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"Я  хожу  в  детский  сад"...</w:t>
      </w:r>
    </w:p>
    <w:p w:rsidR="00AC7BE5" w:rsidRP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Ознакомление  с  устным  народным  творчеством:</w:t>
      </w:r>
    </w:p>
    <w:p w:rsidR="00AC7BE5" w:rsidRDefault="00AC7BE5" w:rsidP="00AC7BE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-чтение  русских  народных  сказок;</w:t>
      </w:r>
    </w:p>
    <w:p w:rsidR="00AC7BE5" w:rsidRDefault="00AC7BE5" w:rsidP="00AC7BE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заучивание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064BD4">
        <w:rPr>
          <w:color w:val="000000"/>
          <w:sz w:val="28"/>
          <w:szCs w:val="28"/>
          <w:shd w:val="clear" w:color="auto" w:fill="FFFFFF"/>
        </w:rPr>
        <w:t xml:space="preserve"> </w:t>
      </w:r>
      <w:r w:rsidRPr="00064BD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«Водичка, водичка», «Расти, коса, до пояса».</w:t>
      </w:r>
    </w:p>
    <w:p w:rsidR="00AC7BE5" w:rsidRDefault="00AC7BE5" w:rsidP="00AC7BE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загадки,  пословицы,  поговорки;</w:t>
      </w:r>
    </w:p>
    <w:p w:rsidR="0096451B" w:rsidRP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 с  детьми  праздничных открыток,  поделок   для  украшения  детского  сада.</w:t>
      </w:r>
    </w:p>
    <w:p w:rsidR="00AC7BE5" w:rsidRDefault="00AC7BE5" w:rsidP="00AC7BE5">
      <w:pPr>
        <w:pStyle w:val="a3"/>
        <w:spacing w:after="0"/>
        <w:ind w:left="144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6451B" w:rsidRPr="00AC7BE5" w:rsidRDefault="0096451B" w:rsidP="00AC7BE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C7BE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блок  "Мой  детский  сад" - 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декабрь,  январь,  февраль.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6451B" w:rsidRDefault="0096451B" w:rsidP="0096451B">
      <w:pPr>
        <w:spacing w:after="0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Показать  детям,  что  как  в  семье,  так  и  в  детском  саду  есть  взрослые,  которые  любят   их  и  заботятся  о  них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Знакомство  детей  с  трудом  работников  детского  сада.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58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 уважение  к  труду  взрослых;</w:t>
      </w:r>
    </w:p>
    <w:p w:rsidR="0096451B" w:rsidRPr="00265822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учить  детей  называть  работников  детского  сада  по  имени  и  отчеству;</w:t>
      </w:r>
    </w:p>
    <w:p w:rsidR="00B01185" w:rsidRDefault="0096451B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знакомить   детей  с  трудом  работников  детского  сада;</w:t>
      </w:r>
    </w:p>
    <w:p w:rsidR="00B01185" w:rsidRDefault="00AC7BE5" w:rsidP="00B01185">
      <w:pPr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86B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Эти задачи решались через реализацию следующих </w:t>
      </w:r>
    </w:p>
    <w:p w:rsidR="00AC7BE5" w:rsidRDefault="00AC7BE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6B15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методов и форм  работы с учетом возрастного мировосприятия детей</w:t>
      </w:r>
      <w:r w:rsidRPr="00986B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Рассматривание  сюжетных  картин  из  серии  "Детский  сад".</w:t>
      </w:r>
    </w:p>
    <w:p w:rsid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2.Беседы:  "Хорошо  у  нас  в  саду", "Мои  друзья",  "Кто нас  кормит"?</w:t>
      </w:r>
    </w:p>
    <w:p w:rsid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- драматизация:  "Детский  сад",  "День  рождения"</w:t>
      </w:r>
    </w:p>
    <w:p w:rsid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4.Аппликация:  "Разложи  по  полочкам"</w:t>
      </w:r>
    </w:p>
    <w:p w:rsid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5.Лепка:  "Курочка  с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циплятами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</w:t>
      </w:r>
    </w:p>
    <w:p w:rsid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6.Дидактические  игры:  "Не  поделили  игрушки",  "Кто  я"?</w:t>
      </w:r>
    </w:p>
    <w:p w:rsid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7.Чтение  художественных  произведений: "Маша  растеряша", "Игрушки",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Е.Яниковской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"Я  хожу  в  детский  сад"...</w:t>
      </w:r>
    </w:p>
    <w:p w:rsidR="00AC7BE5" w:rsidRDefault="00AC7BE5" w:rsidP="00AC7BE5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8.Ознакомление  с  устным  народным  творчеством:</w:t>
      </w:r>
    </w:p>
    <w:p w:rsidR="00AC7BE5" w:rsidRDefault="00AC7BE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-чтение  русских  народных  сказок;</w:t>
      </w:r>
    </w:p>
    <w:p w:rsidR="00AC7BE5" w:rsidRDefault="00AC7BE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заучивание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064BD4">
        <w:rPr>
          <w:color w:val="000000"/>
          <w:sz w:val="28"/>
          <w:szCs w:val="28"/>
          <w:shd w:val="clear" w:color="auto" w:fill="FFFFFF"/>
        </w:rPr>
        <w:t xml:space="preserve"> </w:t>
      </w:r>
      <w:r w:rsidRPr="00064BD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«Водичка, водичка», «Расти, коса, до пояса».</w:t>
      </w:r>
    </w:p>
    <w:p w:rsidR="00B01185" w:rsidRDefault="00AC7BE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загадки,  пословицы,  поговорки;</w:t>
      </w:r>
    </w:p>
    <w:p w:rsidR="00B01185" w:rsidRDefault="00B0118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</w:t>
      </w:r>
      <w:r w:rsid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 с  детьми  праздничных открыток,  поделок   для  украшения  детского  сада.</w:t>
      </w:r>
    </w:p>
    <w:p w:rsidR="00AC7BE5" w:rsidRPr="00174FD4" w:rsidRDefault="00B0118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</w:t>
      </w:r>
      <w:r w:rsidR="00AC7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Создать  фото  альбом  "Наш  любимый  детский  сад"</w:t>
      </w:r>
    </w:p>
    <w:p w:rsidR="00AC7BE5" w:rsidRDefault="00AC7BE5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451B" w:rsidRPr="0096451B" w:rsidRDefault="0096451B" w:rsidP="00B0118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451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блок  "Моя  малая  родина"  - </w:t>
      </w:r>
      <w:r w:rsidRPr="009645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март,  апрель,  май.</w:t>
      </w:r>
    </w:p>
    <w:p w:rsidR="0096451B" w:rsidRDefault="0096451B" w:rsidP="0096451B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Цель:  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Формировать  представления  детей  о  родном  крае,  о  малой  родине.</w:t>
      </w:r>
    </w:p>
    <w:p w:rsidR="0096451B" w:rsidRDefault="0096451B" w:rsidP="0096451B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Задачи:  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знакомить  с  названиями  городов   Калининградской  области;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рассказывать  о  самых  красивых  местах  края,  его  достопримечательностях; </w:t>
      </w:r>
    </w:p>
    <w:p w:rsidR="0096451B" w:rsidRDefault="0096451B" w:rsidP="0096451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  время  прогулок,  учить  детей  видеть  красоту  окружающей  природы,  бережно  к  ней  относиться</w:t>
      </w:r>
    </w:p>
    <w:p w:rsidR="00B01185" w:rsidRDefault="0096451B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знакомить  с  обычаями  национальных  праздников;</w:t>
      </w:r>
    </w:p>
    <w:p w:rsidR="00B01185" w:rsidRDefault="00590699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6B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Эти задачи решались через р</w:t>
      </w:r>
      <w:r w:rsidR="00986B15" w:rsidRPr="00986B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еализацию следующих </w:t>
      </w:r>
    </w:p>
    <w:p w:rsidR="00986B15" w:rsidRPr="00B01185" w:rsidRDefault="00986B1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6B15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методов и форм  работы с учетом возрастного мировосприятия детей</w:t>
      </w:r>
      <w:r w:rsidRPr="00986B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B01185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1.Рассматривание </w:t>
      </w:r>
      <w:r w:rsidRPr="00E744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иллюстраций: «День Победы»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"Пейзажи  России"</w:t>
      </w:r>
    </w:p>
    <w:p w:rsidR="00B01185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2.Беседы:  "Город,  в  котором  я  живу",  "Наша  армия"</w:t>
      </w:r>
    </w:p>
    <w:p w:rsidR="00B01185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3.Игра - драматизация:  "Строим  новый  дом"</w:t>
      </w:r>
    </w:p>
    <w:p w:rsidR="00B01185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4.Подвижная  игра: "Найди  себе  пару",  "Самолёт"</w:t>
      </w:r>
    </w:p>
    <w:p w:rsidR="00B01185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5.Рисование:  "Салют  ко  дню  победы"</w:t>
      </w:r>
    </w:p>
    <w:p w:rsidR="00B01185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6.Лепка:   "Неваляшка",  "Блинчики  на  масленицу", "Шары  на  1 мая"</w:t>
      </w:r>
    </w:p>
    <w:p w:rsidR="00B01185" w:rsidRPr="00413584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7.Аппликация:  "Флаг  России"</w:t>
      </w:r>
    </w:p>
    <w:p w:rsidR="00B01185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8.Чтение  художественных  произведений: "Храбрецы", "Крошка сын, к отцу  пришел"...</w:t>
      </w:r>
    </w:p>
    <w:p w:rsidR="00B01185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9.Ознакомление  с  устным  народным  творчеством:</w:t>
      </w:r>
    </w:p>
    <w:p w:rsidR="00B01185" w:rsidRDefault="00B0118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-чтение  русских  народных  сказок;</w:t>
      </w:r>
    </w:p>
    <w:p w:rsidR="00B01185" w:rsidRDefault="00B0118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заучивание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01185" w:rsidRDefault="00B01185" w:rsidP="00B0118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- загадки,  пословицы,  поговорки;</w:t>
      </w:r>
    </w:p>
    <w:p w:rsidR="00B01185" w:rsidRDefault="00B01185" w:rsidP="00B01185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10.Изготовление  с  детьми  праздничных открыток,  поделок   для  украшения  детского  сада.</w:t>
      </w:r>
    </w:p>
    <w:p w:rsidR="00986B15" w:rsidRDefault="00986B15" w:rsidP="005906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01185" w:rsidRDefault="00B01185" w:rsidP="00B0118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01185" w:rsidRDefault="00B01185" w:rsidP="00B0118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01185" w:rsidRDefault="00B01185" w:rsidP="00B0118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01185" w:rsidRPr="00B01185" w:rsidRDefault="00B01185" w:rsidP="00B01185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0D0D0D" w:themeColor="text1" w:themeTint="F2"/>
          <w:sz w:val="28"/>
          <w:szCs w:val="28"/>
        </w:rPr>
      </w:pPr>
      <w:r w:rsidRPr="00B01185">
        <w:rPr>
          <w:b/>
          <w:color w:val="0D0D0D" w:themeColor="text1" w:themeTint="F2"/>
          <w:sz w:val="28"/>
          <w:szCs w:val="28"/>
        </w:rPr>
        <w:t>ЗАКЛЮЧЕНИЕ</w:t>
      </w:r>
    </w:p>
    <w:p w:rsidR="00B01185" w:rsidRPr="00B01185" w:rsidRDefault="00B01185" w:rsidP="00895FA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  <w:r w:rsidRPr="00B01185">
        <w:rPr>
          <w:color w:val="0D0D0D" w:themeColor="text1" w:themeTint="F2"/>
          <w:sz w:val="28"/>
          <w:szCs w:val="28"/>
        </w:rPr>
        <w:t>Систематическое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включение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патриотического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 </w:t>
      </w:r>
      <w:r w:rsidRPr="00B01185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воспитания</w:t>
      </w:r>
      <w:r w:rsid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B01185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в </w:t>
      </w:r>
    </w:p>
    <w:p w:rsidR="00B01185" w:rsidRPr="00B01185" w:rsidRDefault="00B01185" w:rsidP="00895FA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D0D0D" w:themeColor="text1" w:themeTint="F2"/>
          <w:sz w:val="28"/>
          <w:szCs w:val="28"/>
        </w:rPr>
      </w:pPr>
      <w:proofErr w:type="spellStart"/>
      <w:r w:rsidRPr="00B01185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воспитательно</w:t>
      </w:r>
      <w:proofErr w:type="spellEnd"/>
      <w:r w:rsid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-</w:t>
      </w:r>
      <w:r w:rsidR="00895FA6">
        <w:rPr>
          <w:color w:val="0D0D0D" w:themeColor="text1" w:themeTint="F2"/>
          <w:sz w:val="28"/>
          <w:szCs w:val="28"/>
        </w:rPr>
        <w:t xml:space="preserve">  </w:t>
      </w:r>
      <w:r w:rsidRPr="00B01185">
        <w:rPr>
          <w:color w:val="0D0D0D" w:themeColor="text1" w:themeTint="F2"/>
          <w:sz w:val="28"/>
          <w:szCs w:val="28"/>
        </w:rPr>
        <w:t xml:space="preserve">образовательный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процесс,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организация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предметно- развивающей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среды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позволяет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решать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задачи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патриотического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 </w:t>
      </w:r>
      <w:r w:rsidRP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воспитания</w:t>
      </w:r>
      <w:r w:rsidRPr="00895FA6">
        <w:rPr>
          <w:b/>
          <w:color w:val="0D0D0D" w:themeColor="text1" w:themeTint="F2"/>
          <w:sz w:val="28"/>
          <w:szCs w:val="28"/>
        </w:rPr>
        <w:t>,</w:t>
      </w:r>
      <w:r w:rsidRPr="00B01185">
        <w:rPr>
          <w:color w:val="0D0D0D" w:themeColor="text1" w:themeTint="F2"/>
          <w:sz w:val="28"/>
          <w:szCs w:val="28"/>
        </w:rPr>
        <w:t xml:space="preserve">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формирование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у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 </w:t>
      </w:r>
      <w:r w:rsidRP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детей</w:t>
      </w:r>
      <w:r w:rsid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 любви</w:t>
      </w:r>
      <w:r w:rsidR="00895FA6">
        <w:rPr>
          <w:color w:val="0D0D0D" w:themeColor="text1" w:themeTint="F2"/>
          <w:sz w:val="28"/>
          <w:szCs w:val="28"/>
        </w:rPr>
        <w:t xml:space="preserve">  </w:t>
      </w:r>
      <w:r w:rsidRPr="00B01185">
        <w:rPr>
          <w:color w:val="0D0D0D" w:themeColor="text1" w:themeTint="F2"/>
          <w:sz w:val="28"/>
          <w:szCs w:val="28"/>
        </w:rPr>
        <w:t xml:space="preserve">и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уважения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к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родителям, </w:t>
      </w:r>
      <w:r w:rsidR="00895FA6">
        <w:rPr>
          <w:color w:val="0D0D0D" w:themeColor="text1" w:themeTint="F2"/>
          <w:sz w:val="28"/>
          <w:szCs w:val="28"/>
        </w:rPr>
        <w:t xml:space="preserve">  к  сотрудникам  детского  сада,  </w:t>
      </w:r>
      <w:r w:rsidRPr="00B01185">
        <w:rPr>
          <w:color w:val="0D0D0D" w:themeColor="text1" w:themeTint="F2"/>
          <w:sz w:val="28"/>
          <w:szCs w:val="28"/>
        </w:rPr>
        <w:t>к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родному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краю,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его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истории,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приобщение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к культуре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и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традициям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русского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народа, 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воспитывает</w:t>
      </w:r>
      <w:r w:rsid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 положительные личностные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качества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(трудолюбие,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доброту,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взаимовыручку,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сочувствие, сопереживание,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активность,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любознательность, 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что способствует повышению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эффективности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и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 xml:space="preserve"> качества</w:t>
      </w:r>
      <w:r w:rsidR="00895FA6">
        <w:rPr>
          <w:color w:val="0D0D0D" w:themeColor="text1" w:themeTint="F2"/>
          <w:sz w:val="28"/>
          <w:szCs w:val="28"/>
        </w:rPr>
        <w:t xml:space="preserve"> </w:t>
      </w:r>
      <w:r w:rsidRPr="00B01185">
        <w:rPr>
          <w:color w:val="0D0D0D" w:themeColor="text1" w:themeTint="F2"/>
          <w:sz w:val="28"/>
          <w:szCs w:val="28"/>
        </w:rPr>
        <w:t> </w:t>
      </w:r>
      <w:proofErr w:type="spellStart"/>
      <w:r w:rsidRP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– образовательной работы </w:t>
      </w:r>
      <w:r w:rsid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в </w:t>
      </w:r>
      <w:r w:rsid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895FA6">
        <w:rPr>
          <w:rStyle w:val="a5"/>
          <w:b w:val="0"/>
          <w:color w:val="0D0D0D" w:themeColor="text1" w:themeTint="F2"/>
          <w:sz w:val="28"/>
          <w:szCs w:val="28"/>
          <w:bdr w:val="none" w:sz="0" w:space="0" w:color="auto" w:frame="1"/>
        </w:rPr>
        <w:t>целом</w:t>
      </w:r>
      <w:r w:rsidRPr="00895FA6">
        <w:rPr>
          <w:b/>
          <w:color w:val="0D0D0D" w:themeColor="text1" w:themeTint="F2"/>
          <w:sz w:val="28"/>
          <w:szCs w:val="28"/>
        </w:rPr>
        <w:t>.</w:t>
      </w:r>
    </w:p>
    <w:p w:rsidR="00986B15" w:rsidRPr="00B01185" w:rsidRDefault="00986B15" w:rsidP="005906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340AF" w:rsidRPr="00986B15" w:rsidRDefault="005340AF" w:rsidP="005906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0699" w:rsidRDefault="00590699"/>
    <w:sectPr w:rsidR="00590699" w:rsidSect="00C1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47B"/>
    <w:multiLevelType w:val="multilevel"/>
    <w:tmpl w:val="103C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267E4"/>
    <w:multiLevelType w:val="hybridMultilevel"/>
    <w:tmpl w:val="A9D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0793"/>
    <w:multiLevelType w:val="hybridMultilevel"/>
    <w:tmpl w:val="A254E64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8F3E7D"/>
    <w:multiLevelType w:val="hybridMultilevel"/>
    <w:tmpl w:val="231C61B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B72E97"/>
    <w:multiLevelType w:val="multilevel"/>
    <w:tmpl w:val="3354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0441A"/>
    <w:multiLevelType w:val="hybridMultilevel"/>
    <w:tmpl w:val="CB9A866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F16E03"/>
    <w:multiLevelType w:val="hybridMultilevel"/>
    <w:tmpl w:val="CA0A8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6DC3"/>
    <w:multiLevelType w:val="multilevel"/>
    <w:tmpl w:val="5A2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C2A3B"/>
    <w:multiLevelType w:val="hybridMultilevel"/>
    <w:tmpl w:val="F91C5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559F"/>
    <w:multiLevelType w:val="hybridMultilevel"/>
    <w:tmpl w:val="EF60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3C7"/>
    <w:multiLevelType w:val="hybridMultilevel"/>
    <w:tmpl w:val="CFF2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B3FE6"/>
    <w:multiLevelType w:val="hybridMultilevel"/>
    <w:tmpl w:val="1598CB4C"/>
    <w:lvl w:ilvl="0" w:tplc="9EC2F0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2B4"/>
    <w:multiLevelType w:val="hybridMultilevel"/>
    <w:tmpl w:val="3BF6BFEC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07FBF"/>
    <w:multiLevelType w:val="hybridMultilevel"/>
    <w:tmpl w:val="50DC961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EC20BA"/>
    <w:multiLevelType w:val="hybridMultilevel"/>
    <w:tmpl w:val="21306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03CDE"/>
    <w:multiLevelType w:val="multilevel"/>
    <w:tmpl w:val="8A10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5198F"/>
    <w:multiLevelType w:val="hybridMultilevel"/>
    <w:tmpl w:val="610ECAA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EE452B"/>
    <w:multiLevelType w:val="multilevel"/>
    <w:tmpl w:val="6F82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70752"/>
    <w:multiLevelType w:val="hybridMultilevel"/>
    <w:tmpl w:val="AD423836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13F7A"/>
    <w:multiLevelType w:val="hybridMultilevel"/>
    <w:tmpl w:val="A9D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B7D32"/>
    <w:multiLevelType w:val="hybridMultilevel"/>
    <w:tmpl w:val="A530C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D5A3F"/>
    <w:multiLevelType w:val="hybridMultilevel"/>
    <w:tmpl w:val="C3B455C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9CC6BD2"/>
    <w:multiLevelType w:val="hybridMultilevel"/>
    <w:tmpl w:val="5590F0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E53D75"/>
    <w:multiLevelType w:val="hybridMultilevel"/>
    <w:tmpl w:val="A9D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F43EE"/>
    <w:multiLevelType w:val="hybridMultilevel"/>
    <w:tmpl w:val="18385D36"/>
    <w:lvl w:ilvl="0" w:tplc="4AD8B1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D4C46"/>
    <w:multiLevelType w:val="hybridMultilevel"/>
    <w:tmpl w:val="A530C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1436D"/>
    <w:multiLevelType w:val="hybridMultilevel"/>
    <w:tmpl w:val="4F76EEBE"/>
    <w:lvl w:ilvl="0" w:tplc="829E7DC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DD19F4"/>
    <w:multiLevelType w:val="hybridMultilevel"/>
    <w:tmpl w:val="91A020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E223D"/>
    <w:multiLevelType w:val="hybridMultilevel"/>
    <w:tmpl w:val="8C7AA08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435264"/>
    <w:multiLevelType w:val="hybridMultilevel"/>
    <w:tmpl w:val="2EB2A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24B06"/>
    <w:multiLevelType w:val="hybridMultilevel"/>
    <w:tmpl w:val="C882AC3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F028BB"/>
    <w:multiLevelType w:val="multilevel"/>
    <w:tmpl w:val="79B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2B6EDE"/>
    <w:multiLevelType w:val="hybridMultilevel"/>
    <w:tmpl w:val="E214CAB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3E0DB7"/>
    <w:multiLevelType w:val="hybridMultilevel"/>
    <w:tmpl w:val="CA0A8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4"/>
  </w:num>
  <w:num w:numId="5">
    <w:abstractNumId w:val="20"/>
  </w:num>
  <w:num w:numId="6">
    <w:abstractNumId w:val="6"/>
  </w:num>
  <w:num w:numId="7">
    <w:abstractNumId w:val="9"/>
  </w:num>
  <w:num w:numId="8">
    <w:abstractNumId w:val="10"/>
  </w:num>
  <w:num w:numId="9">
    <w:abstractNumId w:val="19"/>
  </w:num>
  <w:num w:numId="10">
    <w:abstractNumId w:val="4"/>
  </w:num>
  <w:num w:numId="11">
    <w:abstractNumId w:val="7"/>
  </w:num>
  <w:num w:numId="12">
    <w:abstractNumId w:val="15"/>
  </w:num>
  <w:num w:numId="13">
    <w:abstractNumId w:val="31"/>
  </w:num>
  <w:num w:numId="14">
    <w:abstractNumId w:val="0"/>
  </w:num>
  <w:num w:numId="15">
    <w:abstractNumId w:val="17"/>
  </w:num>
  <w:num w:numId="16">
    <w:abstractNumId w:val="23"/>
  </w:num>
  <w:num w:numId="17">
    <w:abstractNumId w:val="29"/>
  </w:num>
  <w:num w:numId="18">
    <w:abstractNumId w:val="11"/>
  </w:num>
  <w:num w:numId="19">
    <w:abstractNumId w:val="8"/>
  </w:num>
  <w:num w:numId="20">
    <w:abstractNumId w:val="18"/>
  </w:num>
  <w:num w:numId="21">
    <w:abstractNumId w:val="22"/>
  </w:num>
  <w:num w:numId="22">
    <w:abstractNumId w:val="28"/>
  </w:num>
  <w:num w:numId="23">
    <w:abstractNumId w:val="21"/>
  </w:num>
  <w:num w:numId="24">
    <w:abstractNumId w:val="2"/>
  </w:num>
  <w:num w:numId="25">
    <w:abstractNumId w:val="16"/>
  </w:num>
  <w:num w:numId="26">
    <w:abstractNumId w:val="3"/>
  </w:num>
  <w:num w:numId="27">
    <w:abstractNumId w:val="32"/>
  </w:num>
  <w:num w:numId="28">
    <w:abstractNumId w:val="5"/>
  </w:num>
  <w:num w:numId="29">
    <w:abstractNumId w:val="13"/>
  </w:num>
  <w:num w:numId="30">
    <w:abstractNumId w:val="30"/>
  </w:num>
  <w:num w:numId="31">
    <w:abstractNumId w:val="26"/>
  </w:num>
  <w:num w:numId="32">
    <w:abstractNumId w:val="25"/>
  </w:num>
  <w:num w:numId="33">
    <w:abstractNumId w:val="2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90272"/>
    <w:rsid w:val="00003715"/>
    <w:rsid w:val="00161AD6"/>
    <w:rsid w:val="004F5BC9"/>
    <w:rsid w:val="005340AF"/>
    <w:rsid w:val="00590699"/>
    <w:rsid w:val="00715508"/>
    <w:rsid w:val="00895FA6"/>
    <w:rsid w:val="0096451B"/>
    <w:rsid w:val="00986B15"/>
    <w:rsid w:val="00A3344D"/>
    <w:rsid w:val="00A90272"/>
    <w:rsid w:val="00AC7BE5"/>
    <w:rsid w:val="00B01185"/>
    <w:rsid w:val="00E6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72"/>
  </w:style>
  <w:style w:type="paragraph" w:styleId="4">
    <w:name w:val="heading 4"/>
    <w:basedOn w:val="a"/>
    <w:link w:val="40"/>
    <w:uiPriority w:val="9"/>
    <w:qFormat/>
    <w:rsid w:val="00590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0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0699"/>
    <w:rPr>
      <w:b/>
      <w:bCs/>
    </w:rPr>
  </w:style>
  <w:style w:type="character" w:styleId="a6">
    <w:name w:val="Emphasis"/>
    <w:basedOn w:val="a0"/>
    <w:uiPriority w:val="20"/>
    <w:qFormat/>
    <w:rsid w:val="00161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D4452-264C-4DD6-8E18-8E795FC5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Dreamworker</dc:creator>
  <cp:lastModifiedBy>Dreamworker</cp:lastModifiedBy>
  <cp:revision>3</cp:revision>
  <cp:lastPrinted>2019-05-13T22:02:00Z</cp:lastPrinted>
  <dcterms:created xsi:type="dcterms:W3CDTF">2019-05-12T20:56:00Z</dcterms:created>
  <dcterms:modified xsi:type="dcterms:W3CDTF">2019-05-13T22:05:00Z</dcterms:modified>
</cp:coreProperties>
</file>