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EA" w:rsidRPr="006E37EA" w:rsidRDefault="006E37EA" w:rsidP="006E37EA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44"/>
          <w:szCs w:val="44"/>
          <w:lang w:eastAsia="ru-RU"/>
        </w:rPr>
      </w:pPr>
      <w:r w:rsidRPr="006E37EA">
        <w:rPr>
          <w:rFonts w:ascii="Bookman Old Style" w:eastAsia="Times New Roman" w:hAnsi="Bookman Old Style" w:cs="Times New Roman"/>
          <w:b/>
          <w:bCs/>
          <w:color w:val="FF0000"/>
          <w:sz w:val="44"/>
          <w:szCs w:val="44"/>
          <w:lang w:eastAsia="ru-RU"/>
        </w:rPr>
        <w:t>ЛЕТО и ДЕТИ</w:t>
      </w:r>
    </w:p>
    <w:p w:rsidR="006E37EA" w:rsidRPr="006E37EA" w:rsidRDefault="006E37EA" w:rsidP="006E3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EA" w:rsidRPr="006E37EA" w:rsidRDefault="006E37EA" w:rsidP="00C75A6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4F81BD" w:themeColor="accent1"/>
          <w:sz w:val="28"/>
          <w:szCs w:val="28"/>
          <w:lang w:eastAsia="ru-RU"/>
        </w:rPr>
      </w:pPr>
      <w:r w:rsidRPr="00C75A64">
        <w:rPr>
          <w:rFonts w:ascii="Arial Black" w:eastAsia="Times New Roman" w:hAnsi="Arial Black" w:cs="Times New Roman"/>
          <w:b/>
          <w:bCs/>
          <w:color w:val="4F81BD" w:themeColor="accent1"/>
          <w:sz w:val="28"/>
          <w:szCs w:val="28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6E37EA" w:rsidRDefault="006E37EA" w:rsidP="006E3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занимаетесь со своим ребенком, помните, что эти занятия должны быть короткими и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 их лучше в утренние часы.</w:t>
      </w:r>
    </w:p>
    <w:p w:rsidR="006E37EA" w:rsidRDefault="006E37EA" w:rsidP="006E3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жизненный опыт ребенка.</w:t>
      </w:r>
    </w:p>
    <w:p w:rsidR="006E37EA" w:rsidRDefault="006E37EA" w:rsidP="006E3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весь следующий учебный год.</w:t>
      </w:r>
    </w:p>
    <w:p w:rsidR="006E37EA" w:rsidRDefault="006E37EA" w:rsidP="006E3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 спать не менее 10 часов.</w:t>
      </w:r>
    </w:p>
    <w:p w:rsidR="006E37EA" w:rsidRDefault="006E37EA" w:rsidP="006E3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Следите за питанием ребенка. Мороженое, газировка, не принесут здоровья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ребенку.</w:t>
      </w:r>
    </w:p>
    <w:p w:rsidR="006E37EA" w:rsidRDefault="006E37EA" w:rsidP="006E3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Выбирайте только те виды отдыха,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устроят вас и вашего ребенка.</w:t>
      </w:r>
    </w:p>
    <w:p w:rsidR="006E37EA" w:rsidRDefault="006E37EA" w:rsidP="006E3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мание, уважение, понимание).</w:t>
      </w:r>
    </w:p>
    <w:p w:rsidR="006E37EA" w:rsidRDefault="006E37EA" w:rsidP="006E3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заимопомощь, уход за детьми.</w:t>
      </w:r>
    </w:p>
    <w:p w:rsidR="006E37EA" w:rsidRPr="006E37EA" w:rsidRDefault="006E37EA" w:rsidP="006E3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Заведите с детьми разговор о летнем отдыхе и любимом всеми занятии – купании </w:t>
      </w:r>
      <w:proofErr w:type="gramStart"/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6E37EA" w:rsidRDefault="006E37EA" w:rsidP="006E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EA" w:rsidRPr="006E37EA" w:rsidRDefault="006E37EA" w:rsidP="006E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EA" w:rsidRPr="006E37EA" w:rsidRDefault="00C75A64" w:rsidP="00C75A64">
      <w:pPr>
        <w:spacing w:after="0" w:line="240" w:lineRule="auto"/>
        <w:jc w:val="center"/>
        <w:rPr>
          <w:rFonts w:ascii="Arial Black" w:eastAsia="Times New Roman" w:hAnsi="Arial Black" w:cs="Aharoni"/>
          <w:b/>
          <w:color w:val="FF0000"/>
          <w:sz w:val="36"/>
          <w:szCs w:val="36"/>
          <w:lang w:eastAsia="ru-RU"/>
        </w:rPr>
      </w:pPr>
      <w:r w:rsidRPr="00C75A64">
        <w:rPr>
          <w:rFonts w:ascii="Arial Black" w:eastAsia="Times New Roman" w:hAnsi="Arial Black" w:cs="Aharoni"/>
          <w:b/>
          <w:color w:val="FF0000"/>
          <w:sz w:val="36"/>
          <w:szCs w:val="36"/>
          <w:lang w:eastAsia="ru-RU"/>
        </w:rPr>
        <w:lastRenderedPageBreak/>
        <w:t>Помните!</w:t>
      </w:r>
    </w:p>
    <w:p w:rsidR="00C75A64" w:rsidRDefault="006E37EA" w:rsidP="006E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– это хорошо. Неорганизованный отдых – плохо!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– это прекрасно. Отсутствие тени – плохо!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Морской воздух, купание – это хорошо. Многочасовое купание – плохо!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Купание – прекрасное закаливающее средство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C75A64" w:rsidRPr="00C75A64" w:rsidRDefault="006E37EA" w:rsidP="00C75A6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4F81BD" w:themeColor="accent1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A64">
        <w:rPr>
          <w:rFonts w:ascii="Arial Black" w:eastAsia="Times New Roman" w:hAnsi="Arial Black" w:cs="Times New Roman"/>
          <w:b/>
          <w:bCs/>
          <w:color w:val="4F81BD" w:themeColor="accent1"/>
          <w:sz w:val="28"/>
          <w:szCs w:val="28"/>
          <w:lang w:eastAsia="ru-RU"/>
        </w:rPr>
        <w:t>При купании необходимо соблюдать правила:</w:t>
      </w:r>
    </w:p>
    <w:p w:rsidR="00C75A64" w:rsidRDefault="006E37EA" w:rsidP="00C7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  <w:proofErr w:type="gramStart"/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воде дети должны находиться в движении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появлении озноба немедленно выйти из воды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разгорячённым окунаться в прохладную воду.</w:t>
      </w:r>
    </w:p>
    <w:p w:rsidR="00C75A64" w:rsidRPr="00C75A64" w:rsidRDefault="006E37EA" w:rsidP="00C75A6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4F81BD" w:themeColor="accent1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A64">
        <w:rPr>
          <w:rFonts w:ascii="Arial Black" w:eastAsia="Times New Roman" w:hAnsi="Arial Black" w:cs="Times New Roman"/>
          <w:b/>
          <w:bCs/>
          <w:color w:val="4F81BD" w:themeColor="accent1"/>
          <w:sz w:val="28"/>
          <w:szCs w:val="28"/>
          <w:lang w:eastAsia="ru-RU"/>
        </w:rPr>
        <w:t>Как за лето не утратить речевые навыки ребёнка</w:t>
      </w:r>
    </w:p>
    <w:p w:rsidR="006E37EA" w:rsidRPr="00C75A64" w:rsidRDefault="006E37EA" w:rsidP="00C75A6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логопедической практике много случаев, когда летний период «отбрасывает» положительные результаты коррекции на несколько шагов 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Ребенку и логопеду приходится начинать все сначала, а хотелось бы двигаться дальше!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Ежедневно выполняйте зарядку для языка (артикуляционную гимнастику):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«Вкусное варенье»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 Чашечка»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«Часики»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«Маляр»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«Индюк»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«Качели»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«Лошадка»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«Грибок»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«Чистим зубки»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Продолжайте автоматизировать поставленные звуки.</w:t>
      </w:r>
    </w:p>
    <w:p w:rsidR="006E37EA" w:rsidRPr="00C75A64" w:rsidRDefault="006E37EA" w:rsidP="006E37E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4F81BD" w:themeColor="accent1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A64">
        <w:rPr>
          <w:rFonts w:ascii="Arial Black" w:eastAsia="Times New Roman" w:hAnsi="Arial Black" w:cs="Times New Roman"/>
          <w:b/>
          <w:bCs/>
          <w:color w:val="4F81BD" w:themeColor="accent1"/>
          <w:sz w:val="28"/>
          <w:szCs w:val="28"/>
          <w:lang w:eastAsia="ru-RU"/>
        </w:rPr>
        <w:t>Как совмещать отдых и чтение</w:t>
      </w:r>
    </w:p>
    <w:p w:rsidR="006E37EA" w:rsidRDefault="006E37EA" w:rsidP="006E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—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прогулок, поездок вы также можете читать разнообразные вывески, названия магазинов, кафе.</w:t>
      </w:r>
    </w:p>
    <w:p w:rsidR="006E37EA" w:rsidRPr="006E37EA" w:rsidRDefault="006E37EA" w:rsidP="006E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EA" w:rsidRPr="006E37EA" w:rsidRDefault="006E37EA" w:rsidP="006E37EA">
      <w:pPr>
        <w:spacing w:after="0" w:line="240" w:lineRule="auto"/>
        <w:jc w:val="center"/>
        <w:rPr>
          <w:rFonts w:ascii="Arial Black" w:eastAsia="Times New Roman" w:hAnsi="Arial Black" w:cs="Times New Roman"/>
          <w:color w:val="4F81BD" w:themeColor="accent1"/>
          <w:sz w:val="28"/>
          <w:szCs w:val="28"/>
          <w:lang w:eastAsia="ru-RU"/>
        </w:rPr>
      </w:pPr>
      <w:r w:rsidRPr="00C75A64">
        <w:rPr>
          <w:rFonts w:ascii="Arial Black" w:eastAsia="Times New Roman" w:hAnsi="Arial Black" w:cs="Times New Roman"/>
          <w:b/>
          <w:bCs/>
          <w:color w:val="4F81BD" w:themeColor="accent1"/>
          <w:sz w:val="28"/>
          <w:szCs w:val="28"/>
          <w:lang w:eastAsia="ru-RU"/>
        </w:rPr>
        <w:t>Подвижные игры с детьми на летнем отдыхе</w:t>
      </w:r>
    </w:p>
    <w:p w:rsidR="006E37EA" w:rsidRDefault="006E37EA" w:rsidP="006E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больше времени на открытом воздухе в подвижных играх.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— «единственный способ стать снова ребенком, оставаясь взрослым».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Подвижные игры с предметами (с массажным мячом, скакалками, обручем, другим сезонным спортинвентарём) соревнования, эстафеты будут 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6E37EA" w:rsidRPr="00C75A64" w:rsidRDefault="006E37EA" w:rsidP="006E37E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4F81BD" w:themeColor="accent1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A64">
        <w:rPr>
          <w:rFonts w:ascii="Arial Black" w:eastAsia="Times New Roman" w:hAnsi="Arial Black" w:cs="Times New Roman"/>
          <w:b/>
          <w:bCs/>
          <w:color w:val="4F81BD" w:themeColor="accent1"/>
          <w:sz w:val="28"/>
          <w:szCs w:val="28"/>
          <w:lang w:eastAsia="ru-RU"/>
        </w:rPr>
        <w:t>Игры с мячом</w:t>
      </w:r>
    </w:p>
    <w:p w:rsidR="006E37EA" w:rsidRDefault="006E37EA" w:rsidP="006E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«Съедобное – несъедобное»</w:t>
      </w:r>
      <w:r w:rsidRPr="006E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— оттолкнуть. Если игрок ошибается, то он меняется местами с ведущим.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животное»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«Догони мяч»</w:t>
      </w:r>
      <w:r w:rsidRPr="006E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AF595E" w:rsidRDefault="00AF595E" w:rsidP="006E3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64" w:rsidRDefault="00C75A64" w:rsidP="00C75A6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r w:rsidRPr="00C75A64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ХОРОШЕГО ОТДЫХА!</w:t>
      </w:r>
    </w:p>
    <w:p w:rsidR="00AF595E" w:rsidRPr="00C75A64" w:rsidRDefault="00AF595E" w:rsidP="00C75A6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</w:p>
    <w:p w:rsidR="00C75A64" w:rsidRPr="006E37EA" w:rsidRDefault="00C75A64" w:rsidP="00C75A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  педагог – психолог МАДОУ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135: Ганина Е.В.</w:t>
      </w:r>
    </w:p>
    <w:sectPr w:rsidR="00C75A64" w:rsidRPr="006E37EA" w:rsidSect="00C75A64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FF3"/>
    <w:multiLevelType w:val="hybridMultilevel"/>
    <w:tmpl w:val="9B4E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7EA"/>
    <w:rsid w:val="005115B1"/>
    <w:rsid w:val="00577D66"/>
    <w:rsid w:val="006E37EA"/>
    <w:rsid w:val="00754BB7"/>
    <w:rsid w:val="00853BBA"/>
    <w:rsid w:val="00AF595E"/>
    <w:rsid w:val="00C7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7EA"/>
    <w:rPr>
      <w:b/>
      <w:bCs/>
    </w:rPr>
  </w:style>
  <w:style w:type="paragraph" w:styleId="a4">
    <w:name w:val="Normal (Web)"/>
    <w:basedOn w:val="a"/>
    <w:uiPriority w:val="99"/>
    <w:semiHidden/>
    <w:unhideWhenUsed/>
    <w:rsid w:val="006E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2018-06-19T08:22:00Z</dcterms:created>
  <dcterms:modified xsi:type="dcterms:W3CDTF">2018-06-19T08:46:00Z</dcterms:modified>
</cp:coreProperties>
</file>