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B5" w:rsidRDefault="00367BB5" w:rsidP="00612C05">
      <w:pPr>
        <w:spacing w:after="120" w:line="240" w:lineRule="auto"/>
        <w:contextualSpacing/>
        <w:rPr>
          <w:sz w:val="28"/>
          <w:szCs w:val="28"/>
        </w:rPr>
      </w:pPr>
    </w:p>
    <w:p w:rsidR="00612C05" w:rsidRDefault="00612C05" w:rsidP="00612C05">
      <w:pPr>
        <w:spacing w:after="120" w:line="240" w:lineRule="auto"/>
        <w:contextualSpacing/>
        <w:rPr>
          <w:sz w:val="28"/>
          <w:szCs w:val="28"/>
        </w:rPr>
      </w:pPr>
    </w:p>
    <w:p w:rsidR="00612C05" w:rsidRDefault="00612C05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Взаимодействие педагогов  ДОУ  с родителями.</w:t>
      </w:r>
    </w:p>
    <w:p w:rsidR="005D0C8B" w:rsidRDefault="005D0C8B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-------------------------------------------------------------------------------</w:t>
      </w:r>
    </w:p>
    <w:p w:rsidR="00612C05" w:rsidRDefault="00612C05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Воспитание детей, посещающих дошкольное учреждение, может стать успешным только при условии тесного взаимодействия педагогов и семьи.        В соответствии с требованиями  ФГОС  родители воспитанников становятся непосредственными участниками образовательного процесса в ДОУ.</w:t>
      </w:r>
    </w:p>
    <w:p w:rsidR="00612C05" w:rsidRDefault="00612C05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При общении с родителями детей</w:t>
      </w:r>
      <w:r w:rsidR="00040870">
        <w:rPr>
          <w:sz w:val="28"/>
          <w:szCs w:val="28"/>
        </w:rPr>
        <w:t xml:space="preserve"> заметно, что </w:t>
      </w:r>
      <w:proofErr w:type="gramStart"/>
      <w:r w:rsidR="00040870">
        <w:rPr>
          <w:sz w:val="28"/>
          <w:szCs w:val="28"/>
        </w:rPr>
        <w:t>большинство  из</w:t>
      </w:r>
      <w:proofErr w:type="gramEnd"/>
      <w:r w:rsidR="00040870">
        <w:rPr>
          <w:sz w:val="28"/>
          <w:szCs w:val="28"/>
        </w:rPr>
        <w:t xml:space="preserve"> них заинтересованы в обучении детей, в их адаптации к социуму, понимают важность музыкального воспитания в развитии ребёнка.</w:t>
      </w:r>
    </w:p>
    <w:p w:rsidR="00040870" w:rsidRDefault="00040870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Ребёнок нуждается в едином педагогическом подходе в детском саду и дома. Чтобы воспитание было спешным, педагоги и родители должны рука об руку сопровождать малыша в его развитии и познании   окружающего мира.</w:t>
      </w:r>
      <w:r w:rsidR="00AE29BA">
        <w:rPr>
          <w:sz w:val="28"/>
          <w:szCs w:val="28"/>
        </w:rPr>
        <w:t xml:space="preserve"> Насколько тесным будет контакт детского сада и семьи, насколько им хватит взаимопонимания, такта и терпения, чтобы услышать и понять друг друга, настолько комфортнее ребёнок будет чувствовать себя в дошкольном учреждении и быстрее развиваться. Именно поэтому много внимания уделяется сотруднич</w:t>
      </w:r>
      <w:r w:rsidR="005162FE">
        <w:rPr>
          <w:sz w:val="28"/>
          <w:szCs w:val="28"/>
        </w:rPr>
        <w:t>еству с родителями.</w:t>
      </w:r>
    </w:p>
    <w:p w:rsidR="005162FE" w:rsidRDefault="005162FE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Родители, приведшие своего ребенка впервые в детский сад,  всегда настороженно относятся к педагогам.   </w:t>
      </w:r>
    </w:p>
    <w:p w:rsidR="005162FE" w:rsidRDefault="005162FE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Для того, чтобы </w:t>
      </w:r>
      <w:proofErr w:type="gramStart"/>
      <w:r>
        <w:rPr>
          <w:sz w:val="28"/>
          <w:szCs w:val="28"/>
        </w:rPr>
        <w:t>преодолеть  эту</w:t>
      </w:r>
      <w:proofErr w:type="gramEnd"/>
      <w:r>
        <w:rPr>
          <w:sz w:val="28"/>
          <w:szCs w:val="28"/>
        </w:rPr>
        <w:t xml:space="preserve"> отстраненность, необходимо расположить родителей к себе, добиться их взаимопонимания и доверия, беседуя с ними об их детях, подмечая их особенности, привлекая родителей к решению различных задач.  Родители чувствуют внимание к своему ребёнку и к себе и становятся более открыты для общения.</w:t>
      </w:r>
    </w:p>
    <w:p w:rsidR="005162FE" w:rsidRDefault="005162FE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Ничто так не сближает родителей, детей и педагогов детского сада</w:t>
      </w:r>
      <w:r w:rsidR="00CF232C">
        <w:rPr>
          <w:sz w:val="28"/>
          <w:szCs w:val="28"/>
        </w:rPr>
        <w:t>,  как совместно проведенные праздники и развлечения.</w:t>
      </w:r>
    </w:p>
    <w:p w:rsidR="00CF232C" w:rsidRDefault="00CF232C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Всегда весело и задорно проходят утренники, посвященные  праздникам   23 февраля и 8 марта, где проводятся различные игры и соревнования.</w:t>
      </w:r>
    </w:p>
    <w:p w:rsidR="00CF232C" w:rsidRDefault="00CF232C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Совместные мероприятия детей и их родителей помогают взрослым более раскрепоститься, непринужденно общаться между собой и с педагогами детского сада.</w:t>
      </w:r>
    </w:p>
    <w:p w:rsidR="00CF232C" w:rsidRDefault="00CF232C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Родители имеют возможность наблюдать </w:t>
      </w:r>
      <w:r w:rsidR="005D0C8B">
        <w:rPr>
          <w:sz w:val="28"/>
          <w:szCs w:val="28"/>
        </w:rPr>
        <w:t>своего ребенка среди  других сверстников, сравнивать его с другими детьми.</w:t>
      </w:r>
    </w:p>
    <w:p w:rsidR="005D0C8B" w:rsidRDefault="005D0C8B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Дети же испытывают радость и гордость от того, что их мамы и папы, пришли на праздник не просто посмотреть, но и повеселиться вместе с ними.</w:t>
      </w:r>
    </w:p>
    <w:p w:rsidR="005D0C8B" w:rsidRDefault="005D0C8B" w:rsidP="00612C0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Совместные досуги и праздники тесно сближают родителей, воспитателей и детей, дают всем положительные эмоции и приятные воспоминания.</w:t>
      </w:r>
    </w:p>
    <w:p w:rsidR="009E2F76" w:rsidRDefault="009E2F76" w:rsidP="00612C05">
      <w:pPr>
        <w:spacing w:after="120" w:line="240" w:lineRule="auto"/>
        <w:contextualSpacing/>
        <w:rPr>
          <w:sz w:val="28"/>
          <w:szCs w:val="28"/>
        </w:rPr>
      </w:pPr>
    </w:p>
    <w:p w:rsidR="009E2F76" w:rsidRDefault="009E2F76" w:rsidP="00612C05">
      <w:pPr>
        <w:spacing w:after="120" w:line="240" w:lineRule="auto"/>
        <w:contextualSpacing/>
        <w:rPr>
          <w:sz w:val="28"/>
          <w:szCs w:val="28"/>
        </w:rPr>
      </w:pPr>
    </w:p>
    <w:p w:rsidR="009E2F76" w:rsidRDefault="009E2F76" w:rsidP="00612C05">
      <w:pPr>
        <w:spacing w:after="120" w:line="240" w:lineRule="auto"/>
        <w:contextualSpacing/>
        <w:rPr>
          <w:sz w:val="28"/>
          <w:szCs w:val="28"/>
        </w:rPr>
      </w:pPr>
    </w:p>
    <w:p w:rsidR="009E2F76" w:rsidRPr="00612C05" w:rsidRDefault="009E2F76" w:rsidP="00612C05">
      <w:pPr>
        <w:spacing w:after="120" w:line="240" w:lineRule="auto"/>
        <w:contextualSpacing/>
        <w:rPr>
          <w:sz w:val="28"/>
          <w:szCs w:val="28"/>
        </w:rPr>
      </w:pPr>
      <w:r w:rsidRPr="009E2F7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397\Desktop\Педагоги (информация на сайт)\Коновалова Т.Н\фото младшая №1\IMG-5b01b5b2cf4dc3740f43553a672a2e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7\Desktop\Педагоги (информация на сайт)\Коновалова Т.Н\фото младшая №1\IMG-5b01b5b2cf4dc3740f43553a672a2ec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F76" w:rsidRPr="0061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5"/>
    <w:rsid w:val="00040870"/>
    <w:rsid w:val="00367BB5"/>
    <w:rsid w:val="005162FE"/>
    <w:rsid w:val="005D0C8B"/>
    <w:rsid w:val="00612C05"/>
    <w:rsid w:val="009E2F76"/>
    <w:rsid w:val="00AE29BA"/>
    <w:rsid w:val="00C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189A-A357-4D4D-8B82-38657AD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user397</cp:lastModifiedBy>
  <cp:revision>3</cp:revision>
  <dcterms:created xsi:type="dcterms:W3CDTF">2009-07-07T22:01:00Z</dcterms:created>
  <dcterms:modified xsi:type="dcterms:W3CDTF">2019-03-14T08:03:00Z</dcterms:modified>
</cp:coreProperties>
</file>