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06" w:rsidRDefault="00375E06" w:rsidP="00375E06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</w:t>
      </w:r>
      <w:r w:rsidRPr="00375E06">
        <w:rPr>
          <w:b/>
          <w:bCs/>
          <w:color w:val="000000"/>
          <w:sz w:val="36"/>
          <w:szCs w:val="36"/>
        </w:rPr>
        <w:t>Описание педагогического опыта</w:t>
      </w:r>
    </w:p>
    <w:p w:rsidR="00375E06" w:rsidRDefault="00375E06" w:rsidP="00375E06">
      <w:pPr>
        <w:pStyle w:val="a3"/>
        <w:spacing w:before="0" w:beforeAutospacing="0" w:after="15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7"/>
          <w:szCs w:val="27"/>
        </w:rPr>
        <w:t xml:space="preserve">               </w:t>
      </w:r>
      <w:r>
        <w:rPr>
          <w:b/>
          <w:bCs/>
          <w:color w:val="000000"/>
          <w:sz w:val="27"/>
          <w:szCs w:val="27"/>
        </w:rPr>
        <w:t>«</w:t>
      </w:r>
      <w:r w:rsidRPr="00375E06">
        <w:rPr>
          <w:b/>
          <w:bCs/>
          <w:color w:val="000000"/>
          <w:sz w:val="32"/>
          <w:szCs w:val="32"/>
        </w:rPr>
        <w:t>Использование нетрадиционных техник рисования в организации художественной деятельности детей дошкольного возраста»</w:t>
      </w:r>
    </w:p>
    <w:p w:rsidR="00375E06" w:rsidRDefault="00375E06" w:rsidP="00375E06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  <w:lang w:val="en-US"/>
        </w:rPr>
      </w:pPr>
      <w:r>
        <w:rPr>
          <w:b/>
          <w:bCs/>
          <w:color w:val="000000"/>
          <w:sz w:val="27"/>
          <w:szCs w:val="27"/>
        </w:rPr>
        <w:t xml:space="preserve">                             </w:t>
      </w:r>
      <w:r w:rsidRPr="00375E06">
        <w:rPr>
          <w:b/>
          <w:bCs/>
          <w:color w:val="000000"/>
          <w:sz w:val="27"/>
          <w:szCs w:val="27"/>
        </w:rPr>
        <w:t xml:space="preserve">                              “</w:t>
      </w:r>
      <w:r>
        <w:rPr>
          <w:b/>
          <w:bCs/>
          <w:color w:val="000000"/>
          <w:sz w:val="27"/>
          <w:szCs w:val="27"/>
        </w:rPr>
        <w:t>Ум ребенк</w:t>
      </w:r>
      <w:proofErr w:type="gramStart"/>
      <w:r>
        <w:rPr>
          <w:b/>
          <w:bCs/>
          <w:color w:val="000000"/>
          <w:sz w:val="27"/>
          <w:szCs w:val="27"/>
        </w:rPr>
        <w:t>а-</w:t>
      </w:r>
      <w:proofErr w:type="gramEnd"/>
      <w:r>
        <w:rPr>
          <w:b/>
          <w:bCs/>
          <w:color w:val="000000"/>
          <w:sz w:val="27"/>
          <w:szCs w:val="27"/>
        </w:rPr>
        <w:t xml:space="preserve"> на кончиках его пальцев</w:t>
      </w:r>
      <w:r w:rsidRPr="00375E06">
        <w:rPr>
          <w:b/>
          <w:bCs/>
          <w:color w:val="000000"/>
          <w:sz w:val="27"/>
          <w:szCs w:val="27"/>
        </w:rPr>
        <w:t>”</w:t>
      </w:r>
    </w:p>
    <w:p w:rsidR="00375E06" w:rsidRPr="00375E06" w:rsidRDefault="00375E06" w:rsidP="00375E06">
      <w:pPr>
        <w:pStyle w:val="a3"/>
        <w:tabs>
          <w:tab w:val="left" w:pos="6135"/>
        </w:tabs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  <w:lang w:val="en-US"/>
        </w:rPr>
        <w:tab/>
      </w:r>
      <w:r>
        <w:rPr>
          <w:b/>
          <w:bCs/>
          <w:color w:val="000000"/>
          <w:sz w:val="27"/>
          <w:szCs w:val="27"/>
        </w:rPr>
        <w:t>В.И.Сухомлинский</w:t>
      </w:r>
      <w:bookmarkStart w:id="0" w:name="_GoBack"/>
      <w:bookmarkEnd w:id="0"/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 xml:space="preserve">Каждый ребенок по своей природе – творец. Творческое начало — это всегда стремление вперед, к лучшему, </w:t>
      </w:r>
      <w:proofErr w:type="gramStart"/>
      <w:r w:rsidRPr="00375E06">
        <w:rPr>
          <w:color w:val="000000"/>
          <w:sz w:val="28"/>
          <w:szCs w:val="28"/>
        </w:rPr>
        <w:t>к</w:t>
      </w:r>
      <w:proofErr w:type="gramEnd"/>
      <w:r w:rsidRPr="00375E06">
        <w:rPr>
          <w:color w:val="000000"/>
          <w:sz w:val="28"/>
          <w:szCs w:val="28"/>
        </w:rPr>
        <w:t xml:space="preserve"> прекрасному. Вот почему оно так значимо для человека. В дошкольном возрасте проблема творчества всегда была одной из актуальных, т.к. развитие творчества – одна из важных задач педагогики. Бесспорно, изобразительная деятельность является одним из самых интересных видов детской деятельности и позволяет ребенку выразить в создаваемых образах свои впечатления, свое отношение к окружающему миру. Но, как правило, творческие возможности дошкольников находятся в скрытом состоянии и не всегда полностью реализуются в процессе освоения образовательной программы. Начиная свою педагогическую деятельность, я заметила, что детские рисунки несут на себе отпечаток «шаблонности» и однотипности. Кроме того, развитие изобразительных навыков у детей находится на разном уровне. У одних – они развиты в достаточной мере, и ребенок легко может отобразить на листе бумаги объект или явление. У других детей не получается нарисовать даже самые характерные признаки предмета или явления. И при </w:t>
      </w:r>
      <w:proofErr w:type="spellStart"/>
      <w:r w:rsidRPr="00375E06">
        <w:rPr>
          <w:color w:val="000000"/>
          <w:sz w:val="28"/>
          <w:szCs w:val="28"/>
        </w:rPr>
        <w:t>взаимооценке</w:t>
      </w:r>
      <w:proofErr w:type="spellEnd"/>
      <w:r w:rsidRPr="00375E06">
        <w:rPr>
          <w:color w:val="000000"/>
          <w:sz w:val="28"/>
          <w:szCs w:val="28"/>
        </w:rPr>
        <w:t xml:space="preserve"> детских работ встает проблема: как не допустить необоснованной критики, как помочь малышу раскрыть творческие возможности и поверить в свои силы? Для решения этих вопросов я стала изучать методическую литературу. Чётко определила критерии руководства по изобразительной деятельности: знание возрастных особенностей развития детей, наличие творческого потенциала, индивидуальные склонности и предпочтения. Одной из самых интересных форм для меня стала организация изобразительной деятельности детей с использованием нетрадиционных техник рисования.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 xml:space="preserve">Из моих наблюдений стало понятно, что стандартных наборов изобразительных материалов и способов передачи изображения недостаточно. </w:t>
      </w:r>
      <w:proofErr w:type="gramStart"/>
      <w:r w:rsidRPr="00375E06">
        <w:rPr>
          <w:color w:val="000000"/>
          <w:sz w:val="28"/>
          <w:szCs w:val="28"/>
        </w:rPr>
        <w:t xml:space="preserve">А нетрадиционные техники рисования позволяют использовать любые, порой даже самые неожиданные материалы в изобразительной деятельности: бумагу, поролон, зубные щетки, нитки, пальцы и ладони рук и др. Расширяется диапазон способов передачи изображения: </w:t>
      </w:r>
      <w:proofErr w:type="spellStart"/>
      <w:r w:rsidRPr="00375E06">
        <w:rPr>
          <w:color w:val="000000"/>
          <w:sz w:val="28"/>
          <w:szCs w:val="28"/>
        </w:rPr>
        <w:t>кляксография</w:t>
      </w:r>
      <w:proofErr w:type="spellEnd"/>
      <w:r w:rsidRPr="00375E06">
        <w:rPr>
          <w:color w:val="000000"/>
          <w:sz w:val="28"/>
          <w:szCs w:val="28"/>
        </w:rPr>
        <w:t xml:space="preserve">, выдувание, </w:t>
      </w:r>
      <w:proofErr w:type="spellStart"/>
      <w:r w:rsidRPr="00375E06">
        <w:rPr>
          <w:color w:val="000000"/>
          <w:sz w:val="28"/>
          <w:szCs w:val="28"/>
        </w:rPr>
        <w:t>набрызг</w:t>
      </w:r>
      <w:proofErr w:type="spellEnd"/>
      <w:r w:rsidRPr="00375E06">
        <w:rPr>
          <w:color w:val="000000"/>
          <w:sz w:val="28"/>
          <w:szCs w:val="28"/>
        </w:rPr>
        <w:t xml:space="preserve"> и др.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  <w:proofErr w:type="gramEnd"/>
    </w:p>
    <w:p w:rsid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75E06">
        <w:rPr>
          <w:b/>
          <w:bCs/>
          <w:color w:val="000000"/>
          <w:sz w:val="28"/>
          <w:szCs w:val="28"/>
        </w:rPr>
        <w:lastRenderedPageBreak/>
        <w:t>Актуальность опыта </w:t>
      </w:r>
      <w:r w:rsidRPr="00375E06">
        <w:rPr>
          <w:color w:val="000000"/>
          <w:sz w:val="28"/>
          <w:szCs w:val="28"/>
        </w:rPr>
        <w:t xml:space="preserve">в том, что изобразительная продуктивная деятельность с использованием нетрадиционных техник рисования является наиболее благоприятной для развития творческих способностей детей. </w:t>
      </w:r>
      <w:proofErr w:type="gramStart"/>
      <w:r w:rsidRPr="00375E06">
        <w:rPr>
          <w:color w:val="000000"/>
          <w:sz w:val="28"/>
          <w:szCs w:val="28"/>
        </w:rPr>
        <w:t xml:space="preserve">В настоящее время проблема развития детского творчества является одной из наиболее  актуальных как в теоретическом, так и в практическом отношениях: ведь речь идет о важнейшем условии формирования </w:t>
      </w:r>
      <w:proofErr w:type="gramEnd"/>
    </w:p>
    <w:p w:rsid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индивидуального своеобразия личности уже на первых этапах её становления.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b/>
          <w:bCs/>
          <w:color w:val="000000"/>
          <w:sz w:val="28"/>
          <w:szCs w:val="28"/>
        </w:rPr>
        <w:t>Идея </w:t>
      </w:r>
      <w:r w:rsidRPr="00375E06">
        <w:rPr>
          <w:color w:val="000000"/>
          <w:sz w:val="28"/>
          <w:szCs w:val="28"/>
        </w:rPr>
        <w:t xml:space="preserve">использования нетрадиционных техник рисования в изобразительной деятельности детей подразумевает работу с дошкольниками, имеющими как повышенную, так и низкую мотивацию к </w:t>
      </w:r>
      <w:proofErr w:type="spellStart"/>
      <w:r w:rsidRPr="00375E06">
        <w:rPr>
          <w:color w:val="000000"/>
          <w:sz w:val="28"/>
          <w:szCs w:val="28"/>
        </w:rPr>
        <w:t>изодеятельности</w:t>
      </w:r>
      <w:proofErr w:type="spellEnd"/>
      <w:r w:rsidRPr="00375E06">
        <w:rPr>
          <w:color w:val="000000"/>
          <w:sz w:val="28"/>
          <w:szCs w:val="28"/>
        </w:rPr>
        <w:t xml:space="preserve"> и различный уровень художественно-творческого развития.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b/>
          <w:bCs/>
          <w:color w:val="000000"/>
          <w:sz w:val="28"/>
          <w:szCs w:val="28"/>
        </w:rPr>
        <w:t>Цель работы: </w:t>
      </w:r>
      <w:r w:rsidRPr="00375E06">
        <w:rPr>
          <w:color w:val="000000"/>
          <w:sz w:val="28"/>
          <w:szCs w:val="28"/>
        </w:rPr>
        <w:t> Развитие художественно – творческих способностей детей дошкольного возраста через использование нетрадиционных техник рисования.</w:t>
      </w:r>
    </w:p>
    <w:p w:rsid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b/>
          <w:bCs/>
          <w:color w:val="000000"/>
          <w:sz w:val="28"/>
          <w:szCs w:val="28"/>
        </w:rPr>
        <w:t>Задачи: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расширить представления о многообразии нетрадиционных техник рисования.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познакомить с приемами нетрадиционных  техник рисования и способами изображения с использованием различных материалов.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развивать художественно –  творческие способности детей.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-формировать эстетическое отношение к окружающей действительности на основе ознакомления с нетрадиционными техниками рисования.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создать условия для свободного экспериментирования с нетрадиционными художественными материалами и инструментами.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приумножать опыт творческой деятельности, формировать культуру творческой личности (самовыражение ребёнка).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развивать творческое воображение, фантазию, мышление дошкольников через занятия по освоению нетрадиционных  техник рисования;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 xml:space="preserve">-развивать </w:t>
      </w:r>
      <w:proofErr w:type="spellStart"/>
      <w:r w:rsidRPr="00375E06">
        <w:rPr>
          <w:color w:val="000000"/>
          <w:sz w:val="28"/>
          <w:szCs w:val="28"/>
        </w:rPr>
        <w:t>цветовосприятие</w:t>
      </w:r>
      <w:proofErr w:type="spellEnd"/>
      <w:r w:rsidRPr="00375E06">
        <w:rPr>
          <w:color w:val="000000"/>
          <w:sz w:val="28"/>
          <w:szCs w:val="28"/>
        </w:rPr>
        <w:t xml:space="preserve"> и зрительно – двигательную координацию,  чувство композиции и колорита.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подводить детей к созданию выразительного образа при изображении предметов и явлений окружающей деятельности.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b/>
          <w:bCs/>
          <w:color w:val="000000"/>
          <w:sz w:val="28"/>
          <w:szCs w:val="28"/>
        </w:rPr>
        <w:t>Основные принципы</w:t>
      </w:r>
      <w:r w:rsidRPr="00375E06">
        <w:rPr>
          <w:color w:val="000000"/>
          <w:sz w:val="28"/>
          <w:szCs w:val="28"/>
        </w:rPr>
        <w:t>, заложенные в основу работы: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-Принцип доступности (тщательный</w:t>
      </w:r>
      <w:proofErr w:type="gramStart"/>
      <w:r w:rsidRPr="00375E06">
        <w:rPr>
          <w:color w:val="000000"/>
          <w:sz w:val="28"/>
          <w:szCs w:val="28"/>
        </w:rPr>
        <w:t xml:space="preserve"> ,</w:t>
      </w:r>
      <w:proofErr w:type="gramEnd"/>
      <w:r w:rsidRPr="00375E06">
        <w:rPr>
          <w:color w:val="000000"/>
          <w:sz w:val="28"/>
          <w:szCs w:val="28"/>
        </w:rPr>
        <w:t xml:space="preserve"> обусловленный возрастными возможностями детей. отбор материала)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lastRenderedPageBreak/>
        <w:t>-принцип интеграции (в различные направления образовательной работы и виды деятельности детей)</w:t>
      </w:r>
    </w:p>
    <w:p w:rsidR="00375E06" w:rsidRDefault="00375E06" w:rsidP="00375E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Принцип творчества </w:t>
      </w:r>
      <w:proofErr w:type="gramStart"/>
      <w:r w:rsidRPr="00375E06">
        <w:rPr>
          <w:color w:val="000000"/>
          <w:sz w:val="28"/>
          <w:szCs w:val="28"/>
        </w:rPr>
        <w:t xml:space="preserve">( </w:t>
      </w:r>
      <w:proofErr w:type="gramEnd"/>
      <w:r w:rsidRPr="00375E06">
        <w:rPr>
          <w:color w:val="000000"/>
          <w:sz w:val="28"/>
          <w:szCs w:val="28"/>
        </w:rPr>
        <w:t>заключает в себе неиссякаемые возможности для воспитания и развития творческих способностей детей);</w:t>
      </w:r>
      <w:r w:rsidRPr="00375E06">
        <w:rPr>
          <w:color w:val="000000"/>
          <w:sz w:val="28"/>
          <w:szCs w:val="28"/>
        </w:rPr>
        <w:br/>
        <w:t>- Принцип научности (дети получают знания о форме, цвете, композиции и др.);</w:t>
      </w:r>
      <w:r w:rsidRPr="00375E06">
        <w:rPr>
          <w:color w:val="000000"/>
          <w:sz w:val="28"/>
          <w:szCs w:val="28"/>
        </w:rPr>
        <w:br/>
        <w:t>- Принцип доступности (учет возрастных и индивидуальных особенностей);</w:t>
      </w:r>
    </w:p>
    <w:p w:rsidR="00375E06" w:rsidRDefault="00375E06" w:rsidP="00375E0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Принцип </w:t>
      </w:r>
      <w:proofErr w:type="spellStart"/>
      <w:r w:rsidRPr="00375E06">
        <w:rPr>
          <w:color w:val="000000"/>
          <w:sz w:val="28"/>
          <w:szCs w:val="28"/>
        </w:rPr>
        <w:t>поэтапности</w:t>
      </w:r>
      <w:proofErr w:type="spellEnd"/>
      <w:r w:rsidRPr="00375E06">
        <w:rPr>
          <w:color w:val="000000"/>
          <w:sz w:val="28"/>
          <w:szCs w:val="28"/>
        </w:rPr>
        <w:t>  (последовательность, приступая к очередному этапу, нельзя миновать предыдущий);</w:t>
      </w:r>
      <w:r w:rsidRPr="00375E06">
        <w:rPr>
          <w:color w:val="000000"/>
          <w:sz w:val="28"/>
          <w:szCs w:val="28"/>
        </w:rPr>
        <w:br/>
        <w:t>- Принцип динамичности (от самого простого до сложного);</w:t>
      </w:r>
      <w:r w:rsidRPr="00375E06">
        <w:rPr>
          <w:color w:val="000000"/>
          <w:sz w:val="28"/>
          <w:szCs w:val="28"/>
        </w:rPr>
        <w:br/>
        <w:t>- Принцип сравнений (разнообразие вариантов заданной темы, методов и способов изображения, разнообразие материала);</w:t>
      </w:r>
      <w:r w:rsidRPr="00375E06">
        <w:rPr>
          <w:color w:val="000000"/>
          <w:sz w:val="28"/>
          <w:szCs w:val="28"/>
        </w:rPr>
        <w:br/>
        <w:t>- Принцип выбора ( решений по теме, материалов и способов без ограничений);</w:t>
      </w:r>
      <w:r w:rsidRPr="00375E06">
        <w:rPr>
          <w:color w:val="000000"/>
          <w:sz w:val="28"/>
          <w:szCs w:val="28"/>
        </w:rPr>
        <w:br/>
        <w:t>- Принцип преемственности (учет задач и новообразований следующего возрастного периода);</w:t>
      </w:r>
      <w:r w:rsidRPr="00375E06">
        <w:rPr>
          <w:color w:val="000000"/>
          <w:sz w:val="28"/>
          <w:szCs w:val="28"/>
        </w:rPr>
        <w:br/>
        <w:t>- Принцип сотрудничества (совместная работа с педагогическим коллективом детского сада</w:t>
      </w:r>
      <w:proofErr w:type="gramStart"/>
      <w:r w:rsidRPr="00375E06">
        <w:rPr>
          <w:color w:val="000000"/>
          <w:sz w:val="28"/>
          <w:szCs w:val="28"/>
        </w:rPr>
        <w:t xml:space="preserve"> ,</w:t>
      </w:r>
      <w:proofErr w:type="gramEnd"/>
      <w:r w:rsidRPr="00375E06">
        <w:rPr>
          <w:color w:val="000000"/>
          <w:sz w:val="28"/>
          <w:szCs w:val="28"/>
        </w:rPr>
        <w:t xml:space="preserve"> родителями, школьниками);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b/>
          <w:bCs/>
          <w:color w:val="000000"/>
          <w:sz w:val="28"/>
          <w:szCs w:val="28"/>
        </w:rPr>
        <w:t>Ресурсы: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Бумага разного формата и цвета</w:t>
      </w:r>
      <w:r w:rsidRPr="00375E06">
        <w:rPr>
          <w:color w:val="000000"/>
          <w:sz w:val="28"/>
          <w:szCs w:val="28"/>
        </w:rPr>
        <w:br/>
        <w:t>- Акварельные краски</w:t>
      </w:r>
      <w:r w:rsidRPr="00375E06">
        <w:rPr>
          <w:color w:val="000000"/>
          <w:sz w:val="28"/>
          <w:szCs w:val="28"/>
        </w:rPr>
        <w:br/>
        <w:t>- Трафареты</w:t>
      </w:r>
      <w:r w:rsidRPr="00375E06">
        <w:rPr>
          <w:color w:val="000000"/>
          <w:sz w:val="28"/>
          <w:szCs w:val="28"/>
        </w:rPr>
        <w:br/>
        <w:t xml:space="preserve">- Гуашь - Печатки ( пробки, деревянные резные фигурки, овощи-фрукты и </w:t>
      </w:r>
      <w:proofErr w:type="spellStart"/>
      <w:r w:rsidRPr="00375E06">
        <w:rPr>
          <w:color w:val="000000"/>
          <w:sz w:val="28"/>
          <w:szCs w:val="28"/>
        </w:rPr>
        <w:t>др</w:t>
      </w:r>
      <w:proofErr w:type="spellEnd"/>
      <w:r w:rsidRPr="00375E06">
        <w:rPr>
          <w:color w:val="000000"/>
          <w:sz w:val="28"/>
          <w:szCs w:val="28"/>
        </w:rPr>
        <w:t xml:space="preserve">) </w:t>
      </w:r>
      <w:proofErr w:type="gramStart"/>
      <w:r w:rsidRPr="00375E06">
        <w:rPr>
          <w:color w:val="000000"/>
          <w:sz w:val="28"/>
          <w:szCs w:val="28"/>
        </w:rPr>
        <w:t>-З</w:t>
      </w:r>
      <w:proofErr w:type="gramEnd"/>
      <w:r w:rsidRPr="00375E06">
        <w:rPr>
          <w:color w:val="000000"/>
          <w:sz w:val="28"/>
          <w:szCs w:val="28"/>
        </w:rPr>
        <w:t>убные щетки</w:t>
      </w:r>
      <w:r w:rsidRPr="00375E06">
        <w:rPr>
          <w:color w:val="000000"/>
          <w:sz w:val="28"/>
          <w:szCs w:val="28"/>
        </w:rPr>
        <w:br/>
        <w:t>-Трубочки для коктейля - Ванночки с поролоном</w:t>
      </w:r>
      <w:r w:rsidRPr="00375E06">
        <w:rPr>
          <w:color w:val="000000"/>
          <w:sz w:val="28"/>
          <w:szCs w:val="28"/>
        </w:rPr>
        <w:br/>
        <w:t>- Баночки для воды</w:t>
      </w:r>
      <w:r w:rsidRPr="00375E06">
        <w:rPr>
          <w:color w:val="000000"/>
          <w:sz w:val="28"/>
          <w:szCs w:val="28"/>
        </w:rPr>
        <w:br/>
        <w:t>- Кисти круглые и плоские разного размера</w:t>
      </w:r>
      <w:r w:rsidRPr="00375E06">
        <w:rPr>
          <w:color w:val="000000"/>
          <w:sz w:val="28"/>
          <w:szCs w:val="28"/>
        </w:rPr>
        <w:br/>
        <w:t>- Салфетки </w:t>
      </w:r>
      <w:r w:rsidRPr="00375E06">
        <w:rPr>
          <w:color w:val="000000"/>
          <w:sz w:val="28"/>
          <w:szCs w:val="28"/>
        </w:rPr>
        <w:br/>
        <w:t>- Мягкие карандаши, ластики, бумага для эскизов</w:t>
      </w:r>
      <w:r w:rsidRPr="00375E06">
        <w:rPr>
          <w:color w:val="000000"/>
          <w:sz w:val="28"/>
          <w:szCs w:val="28"/>
        </w:rPr>
        <w:br/>
        <w:t>- Клей ПВА</w:t>
      </w:r>
      <w:r w:rsidRPr="00375E06">
        <w:rPr>
          <w:color w:val="000000"/>
          <w:sz w:val="28"/>
          <w:szCs w:val="28"/>
        </w:rPr>
        <w:br/>
        <w:t>- Опилки</w:t>
      </w:r>
      <w:r w:rsidRPr="00375E06">
        <w:rPr>
          <w:color w:val="000000"/>
          <w:sz w:val="28"/>
          <w:szCs w:val="28"/>
        </w:rPr>
        <w:br/>
        <w:t>- Воск</w:t>
      </w:r>
      <w:r w:rsidRPr="00375E06">
        <w:rPr>
          <w:color w:val="000000"/>
          <w:sz w:val="28"/>
          <w:szCs w:val="28"/>
        </w:rPr>
        <w:br/>
        <w:t>- Иллюстрации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b/>
          <w:bCs/>
          <w:color w:val="000000"/>
          <w:sz w:val="28"/>
          <w:szCs w:val="28"/>
        </w:rPr>
        <w:t xml:space="preserve">Методы и </w:t>
      </w:r>
      <w:proofErr w:type="gramStart"/>
      <w:r w:rsidRPr="00375E06">
        <w:rPr>
          <w:b/>
          <w:bCs/>
          <w:color w:val="000000"/>
          <w:sz w:val="28"/>
          <w:szCs w:val="28"/>
        </w:rPr>
        <w:t>приемы</w:t>
      </w:r>
      <w:proofErr w:type="gramEnd"/>
      <w:r w:rsidRPr="00375E06">
        <w:rPr>
          <w:b/>
          <w:bCs/>
          <w:color w:val="000000"/>
          <w:sz w:val="28"/>
          <w:szCs w:val="28"/>
        </w:rPr>
        <w:t xml:space="preserve"> используемые в работе: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метод наглядности</w:t>
      </w:r>
      <w:r w:rsidRPr="00375E06">
        <w:rPr>
          <w:b/>
          <w:bCs/>
          <w:i/>
          <w:iCs/>
          <w:color w:val="000000"/>
          <w:sz w:val="28"/>
          <w:szCs w:val="28"/>
        </w:rPr>
        <w:t> (</w:t>
      </w:r>
      <w:r w:rsidRPr="00375E06">
        <w:rPr>
          <w:color w:val="000000"/>
          <w:sz w:val="28"/>
          <w:szCs w:val="28"/>
        </w:rPr>
        <w:t>рассматривание иллюстраций, альбомов, открыток, таблиц, видеофильмов и др. наглядных пособий);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игровой метод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rFonts w:ascii="Arial" w:hAnsi="Arial" w:cs="Arial"/>
          <w:color w:val="000000"/>
          <w:sz w:val="28"/>
          <w:szCs w:val="28"/>
        </w:rPr>
        <w:t> </w:t>
      </w:r>
      <w:r w:rsidRPr="00375E06">
        <w:rPr>
          <w:color w:val="000000"/>
          <w:sz w:val="28"/>
          <w:szCs w:val="28"/>
        </w:rPr>
        <w:t>- метод обследования (обеспечивает самостоятельный творческий поиск детьми средствами выразительности);</w:t>
      </w:r>
    </w:p>
    <w:p w:rsid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75E06">
        <w:rPr>
          <w:color w:val="000000"/>
          <w:sz w:val="28"/>
          <w:szCs w:val="28"/>
        </w:rPr>
        <w:lastRenderedPageBreak/>
        <w:t>-  метод проблемного изложения (стимулирует активность детей за счет включения проблемной ситуации в ход занятия.</w:t>
      </w:r>
      <w:proofErr w:type="gramEnd"/>
      <w:r w:rsidRPr="00375E06">
        <w:rPr>
          <w:color w:val="000000"/>
          <w:sz w:val="28"/>
          <w:szCs w:val="28"/>
        </w:rPr>
        <w:t xml:space="preserve"> Метод направлен на активизацию творческого мышления, переосмысление общепринятых шаблонов и поиск нестандартных решений.</w:t>
      </w:r>
      <w:proofErr w:type="gramStart"/>
      <w:r w:rsidRPr="00375E06">
        <w:rPr>
          <w:color w:val="000000"/>
          <w:sz w:val="28"/>
          <w:szCs w:val="28"/>
        </w:rPr>
        <w:t xml:space="preserve"> )</w:t>
      </w:r>
      <w:proofErr w:type="gramEnd"/>
      <w:r w:rsidRPr="00375E06">
        <w:rPr>
          <w:color w:val="000000"/>
          <w:sz w:val="28"/>
          <w:szCs w:val="28"/>
        </w:rPr>
        <w:t> - частично-поисковый</w:t>
      </w:r>
      <w:r w:rsidRPr="00375E06">
        <w:rPr>
          <w:b/>
          <w:bCs/>
          <w:i/>
          <w:iCs/>
          <w:color w:val="000000"/>
          <w:sz w:val="28"/>
          <w:szCs w:val="28"/>
        </w:rPr>
        <w:t> </w:t>
      </w:r>
      <w:r w:rsidRPr="00375E06">
        <w:rPr>
          <w:color w:val="000000"/>
          <w:sz w:val="28"/>
          <w:szCs w:val="28"/>
        </w:rPr>
        <w:t xml:space="preserve">метод направлен на развитие познавательной активности и самостоятельности. </w:t>
      </w:r>
      <w:proofErr w:type="gramStart"/>
      <w:r w:rsidRPr="00375E06">
        <w:rPr>
          <w:color w:val="000000"/>
          <w:sz w:val="28"/>
          <w:szCs w:val="28"/>
        </w:rPr>
        <w:t xml:space="preserve">Он заключается в выполнении небольших заданий, решение которых требует самостоятельной активности (работа со схемами, привлечение воображения и </w:t>
      </w:r>
      <w:proofErr w:type="gramEnd"/>
    </w:p>
    <w:p w:rsid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памяти)</w:t>
      </w:r>
      <w:proofErr w:type="gramStart"/>
      <w:r w:rsidRPr="00375E06">
        <w:rPr>
          <w:color w:val="000000"/>
          <w:sz w:val="28"/>
          <w:szCs w:val="28"/>
        </w:rPr>
        <w:t>.</w:t>
      </w:r>
      <w:proofErr w:type="gramEnd"/>
      <w:r w:rsidRPr="00375E06">
        <w:rPr>
          <w:color w:val="000000"/>
          <w:sz w:val="28"/>
          <w:szCs w:val="28"/>
        </w:rPr>
        <w:t xml:space="preserve"> - </w:t>
      </w:r>
      <w:proofErr w:type="gramStart"/>
      <w:r w:rsidRPr="00375E06">
        <w:rPr>
          <w:color w:val="000000"/>
          <w:sz w:val="28"/>
          <w:szCs w:val="28"/>
        </w:rPr>
        <w:t>м</w:t>
      </w:r>
      <w:proofErr w:type="gramEnd"/>
      <w:r w:rsidRPr="00375E06">
        <w:rPr>
          <w:color w:val="000000"/>
          <w:sz w:val="28"/>
          <w:szCs w:val="28"/>
        </w:rPr>
        <w:t>етод сотворчества ( создание коллективных работ, экспозиций, объединенных общей темой)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В основу моей работы положена идея обучения без принуждения, основанная на искреннем интересе ребенка в выполнении задания. Это придает малышу уверенности в своих силах, ставит его в позицию творца. Создавая условия, побуждающие ребенка к занятиям, можно раскрыть эти дремлющие до поры до времени творческие наклонности. Новые подходы раскрепощают ребенка. Он уже не боится, что у него что-то не получится, - немного техники, и пятно на листе бумаги превращается в кошечку, могучее дерево</w:t>
      </w:r>
      <w:proofErr w:type="gramStart"/>
      <w:r w:rsidRPr="00375E06">
        <w:rPr>
          <w:color w:val="000000"/>
          <w:sz w:val="28"/>
          <w:szCs w:val="28"/>
        </w:rPr>
        <w:t xml:space="preserve"> ,</w:t>
      </w:r>
      <w:proofErr w:type="gramEnd"/>
      <w:r w:rsidRPr="00375E06">
        <w:rPr>
          <w:color w:val="000000"/>
          <w:sz w:val="28"/>
          <w:szCs w:val="28"/>
        </w:rPr>
        <w:t xml:space="preserve"> морское чудище. Ребенку легче поставить на листе пятно, сделать мазки, работать кистью во всех направлениях, свободно координируя движения руки.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Вводить ребенка в мир искусства следует как можно раньше. Я начинала работать с детьми в возрасте 2-3 лет. Вначале брала самые простые техники – печатание пальчиками, ладошками, постепенно усложняя приемы и используя другие техники. К 4-5 летнему возрасту дети уже имели навыки применения различных материалов в изображении объектов окружающего мира. А к 6-7 летнему возрасту у дошкольников формируется навык моделирования композиции рисунка с использованием различных техник рисования.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 xml:space="preserve">Поддерживать интерес детей к рисованию помогает игра, как основной и любимый вид деятельности дошкольника. Любой материал, попадающий в руки ребёнка, становясь игрушкой, обретает новую жизнь, новый смысл. Этими материалами могут быть краска, бумага, зубная щётка, поролон, парафин и многое другое. Работа по использованию нетрадиционных техник рисования носит инновационный характер, так как в системе работы используются нетрадиционные методы и способы развития творчества детей: </w:t>
      </w:r>
      <w:proofErr w:type="spellStart"/>
      <w:r w:rsidRPr="00375E06">
        <w:rPr>
          <w:color w:val="000000"/>
          <w:sz w:val="28"/>
          <w:szCs w:val="28"/>
        </w:rPr>
        <w:t>кляксография</w:t>
      </w:r>
      <w:proofErr w:type="spellEnd"/>
      <w:r w:rsidRPr="00375E06">
        <w:rPr>
          <w:color w:val="000000"/>
          <w:sz w:val="28"/>
          <w:szCs w:val="28"/>
        </w:rPr>
        <w:t xml:space="preserve">, </w:t>
      </w:r>
      <w:proofErr w:type="spellStart"/>
      <w:r w:rsidRPr="00375E06">
        <w:rPr>
          <w:color w:val="000000"/>
          <w:sz w:val="28"/>
          <w:szCs w:val="28"/>
        </w:rPr>
        <w:t>граттаж</w:t>
      </w:r>
      <w:proofErr w:type="spellEnd"/>
      <w:r w:rsidRPr="00375E06">
        <w:rPr>
          <w:color w:val="000000"/>
          <w:sz w:val="28"/>
          <w:szCs w:val="28"/>
        </w:rPr>
        <w:t xml:space="preserve">, </w:t>
      </w:r>
      <w:proofErr w:type="spellStart"/>
      <w:r w:rsidRPr="00375E06">
        <w:rPr>
          <w:color w:val="000000"/>
          <w:sz w:val="28"/>
          <w:szCs w:val="28"/>
        </w:rPr>
        <w:t>набрызг</w:t>
      </w:r>
      <w:proofErr w:type="spellEnd"/>
      <w:r w:rsidRPr="00375E06">
        <w:rPr>
          <w:color w:val="000000"/>
          <w:sz w:val="28"/>
          <w:szCs w:val="28"/>
        </w:rPr>
        <w:t xml:space="preserve">, монотипия, рисование отпечатком руки, пальцев, рисование с использованием природного материала, тампонированием и др. Приобщая детей к искусству, я использую разные техники. Среди них много таких, которые дают самые неожиданные, непредсказуемые варианты художественного изображения и колоссальный толчок детскому воображению и фантазированию. </w:t>
      </w:r>
      <w:proofErr w:type="gramStart"/>
      <w:r w:rsidRPr="00375E06">
        <w:rPr>
          <w:color w:val="000000"/>
          <w:sz w:val="28"/>
          <w:szCs w:val="28"/>
        </w:rPr>
        <w:t>Так, например, техники – родственницы: “</w:t>
      </w:r>
      <w:r w:rsidRPr="00375E06">
        <w:rPr>
          <w:b/>
          <w:bCs/>
          <w:color w:val="000000"/>
          <w:sz w:val="28"/>
          <w:szCs w:val="28"/>
        </w:rPr>
        <w:t xml:space="preserve">припечатка поролоном, ватой, бинтом, деревянной </w:t>
      </w:r>
      <w:r w:rsidRPr="00375E06">
        <w:rPr>
          <w:b/>
          <w:bCs/>
          <w:color w:val="000000"/>
          <w:sz w:val="28"/>
          <w:szCs w:val="28"/>
        </w:rPr>
        <w:lastRenderedPageBreak/>
        <w:t>печаткой</w:t>
      </w:r>
      <w:r w:rsidRPr="00375E06">
        <w:rPr>
          <w:color w:val="000000"/>
          <w:sz w:val="28"/>
          <w:szCs w:val="28"/>
        </w:rPr>
        <w:t>” привлекают детей своей простотой.</w:t>
      </w:r>
      <w:proofErr w:type="gramEnd"/>
      <w:r w:rsidRPr="00375E06">
        <w:rPr>
          <w:color w:val="000000"/>
          <w:sz w:val="28"/>
          <w:szCs w:val="28"/>
        </w:rPr>
        <w:t xml:space="preserve"> Именно на таких занятиях дети не переживают, что сделают что-то не так. Ещё, я использую доступную технику – </w:t>
      </w:r>
      <w:r w:rsidRPr="00375E06">
        <w:rPr>
          <w:b/>
          <w:bCs/>
          <w:color w:val="000000"/>
          <w:sz w:val="28"/>
          <w:szCs w:val="28"/>
        </w:rPr>
        <w:t>акварельную монотипию</w:t>
      </w:r>
      <w:r w:rsidRPr="00375E06">
        <w:rPr>
          <w:color w:val="000000"/>
          <w:sz w:val="28"/>
          <w:szCs w:val="28"/>
        </w:rPr>
        <w:t>. Самое главное в ней попытаться увидеть в этом цветовом пятне основу реального изображения и доработав это “пятно”, превратить в сюжетный рисунок. Следующая техника – </w:t>
      </w:r>
      <w:r w:rsidRPr="00375E06">
        <w:rPr>
          <w:b/>
          <w:bCs/>
          <w:color w:val="000000"/>
          <w:sz w:val="28"/>
          <w:szCs w:val="28"/>
        </w:rPr>
        <w:t>“волшебные нити</w:t>
      </w:r>
      <w:r w:rsidRPr="00375E06">
        <w:rPr>
          <w:color w:val="000000"/>
          <w:sz w:val="28"/>
          <w:szCs w:val="28"/>
        </w:rPr>
        <w:t>”. Нити пришли в гости к волшебным краскам. Что же произошло? Краски учат нити играм на бумаге. “</w:t>
      </w:r>
      <w:r w:rsidRPr="00375E06">
        <w:rPr>
          <w:b/>
          <w:bCs/>
          <w:color w:val="000000"/>
          <w:sz w:val="28"/>
          <w:szCs w:val="28"/>
        </w:rPr>
        <w:t>Размытый рисунок</w:t>
      </w:r>
      <w:r w:rsidRPr="00375E06">
        <w:rPr>
          <w:color w:val="000000"/>
          <w:sz w:val="28"/>
          <w:szCs w:val="28"/>
        </w:rPr>
        <w:t>” </w:t>
      </w:r>
      <w:r w:rsidRPr="00375E06">
        <w:rPr>
          <w:b/>
          <w:bCs/>
          <w:color w:val="000000"/>
          <w:sz w:val="28"/>
          <w:szCs w:val="28"/>
        </w:rPr>
        <w:t>-</w:t>
      </w:r>
      <w:r w:rsidRPr="00375E06">
        <w:rPr>
          <w:color w:val="000000"/>
          <w:sz w:val="28"/>
          <w:szCs w:val="28"/>
        </w:rPr>
        <w:t> оказывается, плавать любят не только дети, но и краски тоже не прочь поиграть на воде (влажном листе бумаги). Некоторые краски могут быстро плавать, превращаться в другие цвета. И при этом никаких четких очертаний, все словно в дымке. “</w:t>
      </w:r>
      <w:r w:rsidRPr="00375E06">
        <w:rPr>
          <w:b/>
          <w:bCs/>
          <w:color w:val="000000"/>
          <w:sz w:val="28"/>
          <w:szCs w:val="28"/>
        </w:rPr>
        <w:t>Печать растений</w:t>
      </w:r>
      <w:r w:rsidRPr="00375E06">
        <w:rPr>
          <w:color w:val="000000"/>
          <w:sz w:val="28"/>
          <w:szCs w:val="28"/>
        </w:rPr>
        <w:t>” или </w:t>
      </w:r>
      <w:r w:rsidRPr="00375E06">
        <w:rPr>
          <w:b/>
          <w:bCs/>
          <w:color w:val="000000"/>
          <w:sz w:val="28"/>
          <w:szCs w:val="28"/>
        </w:rPr>
        <w:t>“Путешествие красок на осенних листочках”</w:t>
      </w:r>
      <w:r w:rsidRPr="00375E06">
        <w:rPr>
          <w:color w:val="000000"/>
          <w:sz w:val="28"/>
          <w:szCs w:val="28"/>
        </w:rPr>
        <w:t> очень нравится детям. Посадим на осенний лист краску, перевернем, прижмем пальчиками, уберем листочек. Можно отправить в путешествие несколько красок на одном листочке, чтобы им не было скучно.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 xml:space="preserve">В организации работы по использованию нетрадиционных техник рисования большое значение имеет интеграция образовательной области «Художественное творчество» с образовательными областями «Познание», «Социализация», «Коммуникация», «Художественная литература», «Труд», «Музыка». Нетрадиционные методы рисования можно использовать не только в НОД по </w:t>
      </w:r>
      <w:proofErr w:type="spellStart"/>
      <w:r w:rsidRPr="00375E06">
        <w:rPr>
          <w:color w:val="000000"/>
          <w:sz w:val="28"/>
          <w:szCs w:val="28"/>
        </w:rPr>
        <w:t>изодеятельности</w:t>
      </w:r>
      <w:proofErr w:type="spellEnd"/>
      <w:r w:rsidRPr="00375E06">
        <w:rPr>
          <w:color w:val="000000"/>
          <w:sz w:val="28"/>
          <w:szCs w:val="28"/>
        </w:rPr>
        <w:t>, но и в свободное время. Имея опыт рисования различными способами, дети уже сами предлагают их, стоит только предложить им тему рисования. Этот опыт работы требует большого внимания и сосредоточения со стороны детей. Важно обратить внимания на обоснованность выбора детьми техники и материала. Малыши сами должны объяснить, почему облака лучше нарисовать ваткой, а не поролоном. Для достижения этого необходимо включить в работу элемент экспериментирования. Опыт использования нетрадиционных техник рисования универсален в том плане, что позволяет включать элементы других видов художественной деятельности и искусства для результативного процесса и получения более яркого продукта детского творчества.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Для успешной реализации поставленных задач необходимо</w:t>
      </w:r>
      <w:r w:rsidRPr="00375E06">
        <w:rPr>
          <w:b/>
          <w:bCs/>
          <w:color w:val="000000"/>
          <w:sz w:val="28"/>
          <w:szCs w:val="28"/>
        </w:rPr>
        <w:t> </w:t>
      </w:r>
      <w:r w:rsidRPr="00375E06">
        <w:rPr>
          <w:color w:val="000000"/>
          <w:sz w:val="28"/>
          <w:szCs w:val="28"/>
        </w:rPr>
        <w:t>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 xml:space="preserve">Работа с педагогами предусматривает: беседы, консультации по развитию творческих способностей и использованию нетрадиционных техник рисования, проведение мастер-классов, семинаров-практикумов, показ открытых занятий по нетрадиционным  техникам  рисования, изготовление самодельных инструментов </w:t>
      </w:r>
      <w:proofErr w:type="gramStart"/>
      <w:r w:rsidRPr="00375E06">
        <w:rPr>
          <w:color w:val="000000"/>
          <w:sz w:val="28"/>
          <w:szCs w:val="28"/>
        </w:rPr>
        <w:t xml:space="preserve">( </w:t>
      </w:r>
      <w:proofErr w:type="gramEnd"/>
      <w:r w:rsidRPr="00375E06">
        <w:rPr>
          <w:color w:val="000000"/>
          <w:sz w:val="28"/>
          <w:szCs w:val="28"/>
        </w:rPr>
        <w:t>печаток).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Я представляла опыт своей работы на общешкольных</w:t>
      </w:r>
      <w:proofErr w:type="gramStart"/>
      <w:r w:rsidRPr="00375E06">
        <w:rPr>
          <w:color w:val="000000"/>
          <w:sz w:val="28"/>
          <w:szCs w:val="28"/>
        </w:rPr>
        <w:t xml:space="preserve"> ,</w:t>
      </w:r>
      <w:proofErr w:type="gramEnd"/>
      <w:r w:rsidRPr="00375E06">
        <w:rPr>
          <w:color w:val="000000"/>
          <w:sz w:val="28"/>
          <w:szCs w:val="28"/>
        </w:rPr>
        <w:t xml:space="preserve"> районных методических объединениях. Проводила открытые показы для педагогов и родителей воспитанников.</w:t>
      </w:r>
    </w:p>
    <w:p w:rsidR="00375E06" w:rsidRPr="00375E06" w:rsidRDefault="00375E06" w:rsidP="00375E0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lastRenderedPageBreak/>
        <w:t>При организации работы с родителями проводила тематические родительские собрания, индивидуальные консультации и беседы, рекомендации, информационные выставки детского творчества, выставки совместного творчества (родители, дети)  и анкетирование по вопросам художественного развития детей.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b/>
          <w:bCs/>
          <w:color w:val="000000"/>
          <w:sz w:val="28"/>
          <w:szCs w:val="28"/>
        </w:rPr>
        <w:t>Опыт моей работы</w:t>
      </w:r>
      <w:r w:rsidRPr="00375E06">
        <w:rPr>
          <w:color w:val="000000"/>
          <w:sz w:val="28"/>
          <w:szCs w:val="28"/>
        </w:rPr>
        <w:t> по использованию нетрадиционных техник рисования в организации художественной деятельности детей дошкольного возраста показал: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 xml:space="preserve">- у дошкольников повышается мотивация заниматься художественной деятельностью </w:t>
      </w:r>
      <w:proofErr w:type="gramStart"/>
      <w:r w:rsidRPr="00375E06">
        <w:rPr>
          <w:color w:val="000000"/>
          <w:sz w:val="28"/>
          <w:szCs w:val="28"/>
        </w:rPr>
        <w:t xml:space="preserve">( </w:t>
      </w:r>
      <w:proofErr w:type="gramEnd"/>
      <w:r w:rsidRPr="00375E06">
        <w:rPr>
          <w:color w:val="000000"/>
          <w:sz w:val="28"/>
          <w:szCs w:val="28"/>
        </w:rPr>
        <w:t>всегда интересно попробовать что-то новое, необычное и посмотреть, что из этого получится. Новые возможности удивляют ребенка, вызывают восторг.</w:t>
      </w:r>
      <w:proofErr w:type="gramStart"/>
      <w:r w:rsidRPr="00375E06">
        <w:rPr>
          <w:color w:val="000000"/>
          <w:sz w:val="28"/>
          <w:szCs w:val="28"/>
        </w:rPr>
        <w:t xml:space="preserve"> )</w:t>
      </w:r>
      <w:proofErr w:type="gramEnd"/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375E06">
        <w:rPr>
          <w:color w:val="000000"/>
          <w:sz w:val="28"/>
          <w:szCs w:val="28"/>
        </w:rPr>
        <w:t>- дети «заряжены» на успех (исчезает страх критики со стороны сверстников и взрослых.</w:t>
      </w:r>
      <w:proofErr w:type="gramEnd"/>
      <w:r w:rsidRPr="00375E06">
        <w:rPr>
          <w:color w:val="000000"/>
          <w:sz w:val="28"/>
          <w:szCs w:val="28"/>
        </w:rPr>
        <w:t xml:space="preserve"> </w:t>
      </w:r>
      <w:proofErr w:type="gramStart"/>
      <w:r w:rsidRPr="00375E06">
        <w:rPr>
          <w:color w:val="000000"/>
          <w:sz w:val="28"/>
          <w:szCs w:val="28"/>
        </w:rPr>
        <w:t>Малыши уверены в своих силах)</w:t>
      </w:r>
      <w:proofErr w:type="gramEnd"/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 xml:space="preserve">- развивается мышление, воображение («от </w:t>
      </w:r>
      <w:proofErr w:type="gramStart"/>
      <w:r w:rsidRPr="00375E06">
        <w:rPr>
          <w:color w:val="000000"/>
          <w:sz w:val="28"/>
          <w:szCs w:val="28"/>
        </w:rPr>
        <w:t>простого</w:t>
      </w:r>
      <w:proofErr w:type="gramEnd"/>
      <w:r w:rsidRPr="00375E06">
        <w:rPr>
          <w:color w:val="000000"/>
          <w:sz w:val="28"/>
          <w:szCs w:val="28"/>
        </w:rPr>
        <w:t xml:space="preserve"> к сложному» дети постепенно учатся моделировать композицию, сочетая разные техники и приемы, способы и материалы в одном рисунке)</w:t>
      </w:r>
    </w:p>
    <w:p w:rsidR="00375E06" w:rsidRPr="00375E06" w:rsidRDefault="00375E06" w:rsidP="00375E0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375E06">
        <w:rPr>
          <w:color w:val="000000"/>
          <w:sz w:val="28"/>
          <w:szCs w:val="28"/>
        </w:rPr>
        <w:t>- развиваются художественно-творческие способности дошкольников.</w:t>
      </w:r>
    </w:p>
    <w:p w:rsidR="0093373D" w:rsidRPr="00375E06" w:rsidRDefault="0093373D">
      <w:pPr>
        <w:rPr>
          <w:sz w:val="28"/>
          <w:szCs w:val="28"/>
        </w:rPr>
      </w:pPr>
    </w:p>
    <w:sectPr w:rsidR="0093373D" w:rsidRPr="0037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06"/>
    <w:rsid w:val="00375E06"/>
    <w:rsid w:val="0093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1862</Words>
  <Characters>10619</Characters>
  <Application>Microsoft Office Word</Application>
  <DocSecurity>0</DocSecurity>
  <Lines>88</Lines>
  <Paragraphs>24</Paragraphs>
  <ScaleCrop>false</ScaleCrop>
  <Company>Microsoft</Company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2017-10-18T14:23:00Z</dcterms:created>
  <dcterms:modified xsi:type="dcterms:W3CDTF">2017-10-18T14:33:00Z</dcterms:modified>
</cp:coreProperties>
</file>