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62C" w:rsidRPr="00051FB0" w:rsidRDefault="00F5462C" w:rsidP="00F5462C">
      <w:pPr>
        <w:pStyle w:val="a4"/>
        <w:spacing w:before="0" w:beforeAutospacing="0" w:after="0" w:afterAutospacing="0"/>
        <w:ind w:left="-426" w:right="283"/>
        <w:jc w:val="center"/>
        <w:rPr>
          <w:rFonts w:ascii="Arial Black" w:hAnsi="Arial Black"/>
          <w:b/>
          <w:color w:val="000000" w:themeColor="text1"/>
          <w:sz w:val="36"/>
          <w:szCs w:val="36"/>
        </w:rPr>
      </w:pPr>
      <w:r>
        <w:rPr>
          <w:rFonts w:ascii="Arial Black" w:hAnsi="Arial Black"/>
          <w:b/>
          <w:color w:val="000000" w:themeColor="text1"/>
          <w:sz w:val="36"/>
          <w:szCs w:val="36"/>
        </w:rPr>
        <w:t xml:space="preserve">      </w:t>
      </w:r>
      <w:r w:rsidRPr="00051FB0">
        <w:rPr>
          <w:rFonts w:ascii="Arial Black" w:hAnsi="Arial Black"/>
          <w:b/>
          <w:color w:val="000000" w:themeColor="text1"/>
          <w:sz w:val="36"/>
          <w:szCs w:val="36"/>
        </w:rPr>
        <w:t>Отчет о проделанной работе за 2018 - 2019 учебный год.</w:t>
      </w:r>
    </w:p>
    <w:p w:rsidR="00F5462C" w:rsidRPr="00051FB0" w:rsidRDefault="00F5462C" w:rsidP="00F5462C">
      <w:pPr>
        <w:pStyle w:val="a4"/>
        <w:spacing w:before="0" w:beforeAutospacing="0" w:after="0" w:afterAutospacing="0"/>
        <w:jc w:val="center"/>
        <w:rPr>
          <w:rFonts w:ascii="Arial Black" w:hAnsi="Arial Black"/>
          <w:b/>
          <w:color w:val="000000" w:themeColor="text1"/>
          <w:sz w:val="36"/>
          <w:szCs w:val="36"/>
        </w:rPr>
      </w:pPr>
      <w:r w:rsidRPr="00051FB0">
        <w:rPr>
          <w:rFonts w:ascii="Arial Black" w:hAnsi="Arial Black"/>
          <w:b/>
          <w:color w:val="000000" w:themeColor="text1"/>
          <w:sz w:val="36"/>
          <w:szCs w:val="36"/>
        </w:rPr>
        <w:t xml:space="preserve">Группа раннего возраста №1 </w:t>
      </w:r>
      <w:r>
        <w:rPr>
          <w:rFonts w:ascii="Arial Black" w:hAnsi="Arial Black"/>
          <w:b/>
          <w:color w:val="000000" w:themeColor="text1"/>
          <w:sz w:val="36"/>
          <w:szCs w:val="36"/>
        </w:rPr>
        <w:t xml:space="preserve">                                                                </w:t>
      </w:r>
      <w:r w:rsidRPr="00051FB0">
        <w:rPr>
          <w:rFonts w:ascii="Arial Black" w:hAnsi="Arial Black"/>
          <w:b/>
          <w:color w:val="000000" w:themeColor="text1"/>
          <w:sz w:val="36"/>
          <w:szCs w:val="36"/>
        </w:rPr>
        <w:t>«Карапузики»</w:t>
      </w:r>
    </w:p>
    <w:p w:rsidR="00F5462C" w:rsidRDefault="00F5462C" w:rsidP="00F5462C">
      <w:pPr>
        <w:pStyle w:val="a4"/>
        <w:spacing w:before="0" w:beforeAutospacing="0" w:after="0" w:afterAutospacing="0"/>
        <w:rPr>
          <w:rFonts w:asciiTheme="majorHAnsi" w:hAnsiTheme="majorHAnsi"/>
          <w:color w:val="000000"/>
          <w:sz w:val="20"/>
          <w:szCs w:val="20"/>
        </w:rPr>
      </w:pPr>
    </w:p>
    <w:p w:rsidR="00F5462C" w:rsidRPr="00FA35E1" w:rsidRDefault="00F5462C" w:rsidP="00F5462C">
      <w:pPr>
        <w:pStyle w:val="a4"/>
        <w:spacing w:before="0" w:beforeAutospacing="0" w:after="0" w:afterAutospacing="0"/>
        <w:rPr>
          <w:rFonts w:asciiTheme="majorHAnsi" w:hAnsiTheme="majorHAnsi"/>
          <w:color w:val="000000"/>
          <w:sz w:val="20"/>
          <w:szCs w:val="20"/>
        </w:rPr>
      </w:pPr>
      <w:r>
        <w:rPr>
          <w:rFonts w:asciiTheme="majorHAnsi" w:hAnsiTheme="majorHAnsi"/>
          <w:color w:val="000000"/>
          <w:sz w:val="20"/>
          <w:szCs w:val="20"/>
        </w:rPr>
        <w:t xml:space="preserve">                                                                                                                </w:t>
      </w:r>
      <w:r w:rsidRPr="00A55951">
        <w:rPr>
          <w:rFonts w:asciiTheme="majorHAnsi" w:hAnsiTheme="majorHAnsi"/>
          <w:color w:val="000000"/>
          <w:sz w:val="20"/>
          <w:szCs w:val="20"/>
        </w:rPr>
        <w:t>Воспитатели: Морозова М.В.</w:t>
      </w:r>
      <w:r w:rsidR="00FA35E1" w:rsidRPr="00FA35E1">
        <w:rPr>
          <w:rFonts w:asciiTheme="majorHAnsi" w:hAnsiTheme="majorHAnsi"/>
          <w:color w:val="000000"/>
          <w:sz w:val="20"/>
          <w:szCs w:val="20"/>
        </w:rPr>
        <w:t xml:space="preserve"> </w:t>
      </w:r>
      <w:proofErr w:type="spellStart"/>
      <w:r w:rsidR="00FA35E1">
        <w:rPr>
          <w:rFonts w:asciiTheme="majorHAnsi" w:hAnsiTheme="majorHAnsi"/>
          <w:color w:val="000000"/>
          <w:sz w:val="20"/>
          <w:szCs w:val="20"/>
        </w:rPr>
        <w:t>Емелина</w:t>
      </w:r>
      <w:proofErr w:type="spellEnd"/>
      <w:r w:rsidR="00FA35E1">
        <w:rPr>
          <w:rFonts w:asciiTheme="majorHAnsi" w:hAnsiTheme="majorHAnsi"/>
          <w:color w:val="000000"/>
          <w:sz w:val="20"/>
          <w:szCs w:val="20"/>
        </w:rPr>
        <w:t xml:space="preserve"> М.С.</w:t>
      </w:r>
    </w:p>
    <w:p w:rsidR="00F5462C" w:rsidRPr="00FA35E1" w:rsidRDefault="00F5462C" w:rsidP="00F5462C">
      <w:pPr>
        <w:spacing w:before="0" w:after="0"/>
        <w:ind w:left="0"/>
        <w:jc w:val="both"/>
        <w:rPr>
          <w:rFonts w:asciiTheme="majorHAnsi" w:hAnsiTheme="majorHAnsi"/>
          <w:sz w:val="24"/>
          <w:szCs w:val="24"/>
        </w:rPr>
      </w:pPr>
      <w:r w:rsidRPr="00CF14AC">
        <w:rPr>
          <w:rFonts w:asciiTheme="majorHAnsi" w:hAnsiTheme="majorHAnsi"/>
          <w:sz w:val="24"/>
          <w:szCs w:val="24"/>
        </w:rPr>
        <w:t>В группе28 детей  из них 16  мальчиков и 12 девочек</w:t>
      </w:r>
    </w:p>
    <w:p w:rsidR="00F5462C" w:rsidRPr="00FA35E1" w:rsidRDefault="00F5462C" w:rsidP="00F5462C">
      <w:pPr>
        <w:spacing w:before="0" w:after="0"/>
        <w:ind w:left="0" w:right="0"/>
        <w:jc w:val="both"/>
        <w:rPr>
          <w:rFonts w:asciiTheme="majorHAnsi" w:hAnsiTheme="majorHAnsi"/>
          <w:sz w:val="24"/>
          <w:szCs w:val="24"/>
        </w:rPr>
      </w:pPr>
      <w:r w:rsidRPr="00CF14AC">
        <w:rPr>
          <w:rFonts w:asciiTheme="majorHAnsi" w:hAnsiTheme="majorHAnsi" w:cs="Arial"/>
          <w:color w:val="111111"/>
          <w:sz w:val="24"/>
          <w:szCs w:val="24"/>
          <w:shd w:val="clear" w:color="auto" w:fill="FFFFFF"/>
        </w:rPr>
        <w:t>С момента поступления ребенка в</w:t>
      </w:r>
      <w:r w:rsidRPr="00CF14AC">
        <w:rPr>
          <w:rStyle w:val="apple-converted-space"/>
          <w:rFonts w:asciiTheme="majorHAnsi" w:hAnsiTheme="majorHAnsi" w:cs="Arial"/>
          <w:color w:val="111111"/>
          <w:sz w:val="24"/>
          <w:szCs w:val="24"/>
          <w:shd w:val="clear" w:color="auto" w:fill="FFFFFF"/>
        </w:rPr>
        <w:t> </w:t>
      </w:r>
      <w:r w:rsidRPr="00CF14AC">
        <w:rPr>
          <w:rStyle w:val="a5"/>
          <w:rFonts w:asciiTheme="majorHAnsi" w:hAnsiTheme="majorHAnsi" w:cs="Arial"/>
          <w:color w:val="111111"/>
          <w:sz w:val="24"/>
          <w:szCs w:val="24"/>
          <w:bdr w:val="none" w:sz="0" w:space="0" w:color="auto" w:frame="1"/>
          <w:shd w:val="clear" w:color="auto" w:fill="FFFFFF"/>
        </w:rPr>
        <w:t>группу</w:t>
      </w:r>
      <w:r w:rsidRPr="00CF14AC">
        <w:rPr>
          <w:rStyle w:val="apple-converted-space"/>
          <w:rFonts w:asciiTheme="majorHAnsi" w:hAnsiTheme="majorHAnsi" w:cs="Arial"/>
          <w:color w:val="111111"/>
          <w:sz w:val="24"/>
          <w:szCs w:val="24"/>
          <w:shd w:val="clear" w:color="auto" w:fill="FFFFFF"/>
        </w:rPr>
        <w:t> </w:t>
      </w:r>
      <w:r w:rsidRPr="00CF14AC">
        <w:rPr>
          <w:rFonts w:asciiTheme="majorHAnsi" w:hAnsiTheme="majorHAnsi" w:cs="Arial"/>
          <w:color w:val="111111"/>
          <w:sz w:val="24"/>
          <w:szCs w:val="24"/>
          <w:shd w:val="clear" w:color="auto" w:fill="FFFFFF"/>
        </w:rPr>
        <w:t xml:space="preserve">раннего возраста  мы  </w:t>
      </w:r>
      <w:r w:rsidR="00CF14AC" w:rsidRPr="00CF14AC">
        <w:rPr>
          <w:rFonts w:asciiTheme="majorHAnsi" w:hAnsiTheme="majorHAnsi" w:cs="Arial"/>
          <w:color w:val="111111"/>
          <w:sz w:val="24"/>
          <w:szCs w:val="24"/>
          <w:shd w:val="clear" w:color="auto" w:fill="FFFFFF"/>
        </w:rPr>
        <w:t>осуществляли</w:t>
      </w:r>
      <w:r w:rsidRPr="00CF14AC">
        <w:rPr>
          <w:rFonts w:asciiTheme="majorHAnsi" w:hAnsiTheme="majorHAnsi" w:cs="Arial"/>
          <w:color w:val="111111"/>
          <w:sz w:val="24"/>
          <w:szCs w:val="24"/>
          <w:shd w:val="clear" w:color="auto" w:fill="FFFFFF"/>
        </w:rPr>
        <w:t xml:space="preserve"> наблюдение за протеканием периода адаптации детей к дошкольному учреждению. Все наблюдения анализировались и фиксировались в листах адаптации, заведенных на каждого ребенка</w:t>
      </w:r>
      <w:r w:rsidRPr="00CF14AC">
        <w:rPr>
          <w:rStyle w:val="apple-converted-space"/>
          <w:rFonts w:asciiTheme="majorHAnsi" w:hAnsiTheme="majorHAnsi" w:cs="Arial"/>
          <w:color w:val="111111"/>
          <w:sz w:val="24"/>
          <w:szCs w:val="24"/>
          <w:shd w:val="clear" w:color="auto" w:fill="FFFFFF"/>
        </w:rPr>
        <w:t> </w:t>
      </w:r>
      <w:r w:rsidRPr="00CF14AC">
        <w:rPr>
          <w:rStyle w:val="a5"/>
          <w:rFonts w:asciiTheme="majorHAnsi" w:hAnsiTheme="majorHAnsi" w:cs="Arial"/>
          <w:color w:val="111111"/>
          <w:sz w:val="24"/>
          <w:szCs w:val="24"/>
          <w:bdr w:val="none" w:sz="0" w:space="0" w:color="auto" w:frame="1"/>
          <w:shd w:val="clear" w:color="auto" w:fill="FFFFFF"/>
        </w:rPr>
        <w:t>группы</w:t>
      </w:r>
      <w:r w:rsidRPr="00CF14AC">
        <w:rPr>
          <w:rFonts w:asciiTheme="majorHAnsi" w:hAnsiTheme="majorHAnsi" w:cs="Arial"/>
          <w:color w:val="111111"/>
          <w:sz w:val="24"/>
          <w:szCs w:val="24"/>
          <w:shd w:val="clear" w:color="auto" w:fill="FFFFFF"/>
        </w:rPr>
        <w:t>. Итог</w:t>
      </w:r>
      <w:r w:rsidRPr="00CF14AC">
        <w:rPr>
          <w:rStyle w:val="apple-converted-space"/>
          <w:rFonts w:asciiTheme="majorHAnsi" w:hAnsiTheme="majorHAnsi" w:cs="Arial"/>
          <w:color w:val="111111"/>
          <w:sz w:val="24"/>
          <w:szCs w:val="24"/>
          <w:shd w:val="clear" w:color="auto" w:fill="FFFFFF"/>
        </w:rPr>
        <w:t> </w:t>
      </w:r>
      <w:r w:rsidRPr="00CF14AC">
        <w:rPr>
          <w:rFonts w:asciiTheme="majorHAnsi" w:hAnsiTheme="majorHAnsi" w:cs="Arial"/>
          <w:color w:val="111111"/>
          <w:sz w:val="24"/>
          <w:szCs w:val="24"/>
          <w:u w:val="single"/>
          <w:bdr w:val="none" w:sz="0" w:space="0" w:color="auto" w:frame="1"/>
          <w:shd w:val="clear" w:color="auto" w:fill="FFFFFF"/>
        </w:rPr>
        <w:t>адаптации</w:t>
      </w:r>
      <w:r w:rsidRPr="00CF14AC">
        <w:rPr>
          <w:rFonts w:asciiTheme="majorHAnsi" w:hAnsiTheme="majorHAnsi" w:cs="Arial"/>
          <w:color w:val="111111"/>
          <w:sz w:val="24"/>
          <w:szCs w:val="24"/>
          <w:shd w:val="clear" w:color="auto" w:fill="FFFFFF"/>
        </w:rPr>
        <w:t>:</w:t>
      </w:r>
    </w:p>
    <w:p w:rsidR="00F5462C" w:rsidRPr="00CF14AC" w:rsidRDefault="00F5462C" w:rsidP="00F5462C">
      <w:pPr>
        <w:pStyle w:val="a4"/>
        <w:spacing w:before="0" w:beforeAutospacing="0" w:after="0" w:afterAutospacing="0"/>
        <w:rPr>
          <w:rFonts w:asciiTheme="majorHAnsi" w:hAnsiTheme="majorHAnsi"/>
          <w:color w:val="000000"/>
        </w:rPr>
      </w:pPr>
      <w:r w:rsidRPr="00CF14AC">
        <w:rPr>
          <w:rFonts w:asciiTheme="majorHAnsi" w:hAnsiTheme="majorHAnsi"/>
          <w:color w:val="000000"/>
        </w:rPr>
        <w:t>Почти все дети хорошо прошли адаптационный период:</w:t>
      </w:r>
    </w:p>
    <w:p w:rsidR="00F5462C" w:rsidRPr="00CF14AC" w:rsidRDefault="00F5462C" w:rsidP="00F5462C">
      <w:pPr>
        <w:pStyle w:val="a4"/>
        <w:spacing w:before="0" w:beforeAutospacing="0" w:after="0" w:afterAutospacing="0"/>
        <w:rPr>
          <w:rFonts w:asciiTheme="majorHAnsi" w:hAnsiTheme="majorHAnsi"/>
          <w:color w:val="000000"/>
        </w:rPr>
      </w:pPr>
      <w:r w:rsidRPr="00CF14AC">
        <w:rPr>
          <w:rFonts w:asciiTheme="majorHAnsi" w:hAnsiTheme="majorHAnsi"/>
          <w:color w:val="000000"/>
        </w:rPr>
        <w:t>легкая степень адаптации у 11 детей – 43,3 %</w:t>
      </w:r>
    </w:p>
    <w:p w:rsidR="00F5462C" w:rsidRPr="00CF14AC" w:rsidRDefault="00F5462C" w:rsidP="00F5462C">
      <w:pPr>
        <w:pStyle w:val="a4"/>
        <w:spacing w:before="0" w:beforeAutospacing="0" w:after="0" w:afterAutospacing="0"/>
        <w:rPr>
          <w:rFonts w:asciiTheme="majorHAnsi" w:hAnsiTheme="majorHAnsi"/>
          <w:color w:val="000000"/>
        </w:rPr>
      </w:pPr>
      <w:r w:rsidRPr="00CF14AC">
        <w:rPr>
          <w:rFonts w:asciiTheme="majorHAnsi" w:hAnsiTheme="majorHAnsi"/>
          <w:color w:val="000000"/>
        </w:rPr>
        <w:t>средняя степень у 13 детей – 46,7 %</w:t>
      </w:r>
    </w:p>
    <w:p w:rsidR="00F5462C" w:rsidRPr="00CF14AC" w:rsidRDefault="00F5462C" w:rsidP="00F5462C">
      <w:pPr>
        <w:pStyle w:val="a4"/>
        <w:spacing w:before="0" w:beforeAutospacing="0" w:after="0" w:afterAutospacing="0"/>
        <w:rPr>
          <w:rFonts w:asciiTheme="majorHAnsi" w:hAnsiTheme="majorHAnsi"/>
          <w:color w:val="000000"/>
        </w:rPr>
      </w:pPr>
      <w:r w:rsidRPr="00CF14AC">
        <w:rPr>
          <w:rFonts w:asciiTheme="majorHAnsi" w:hAnsiTheme="majorHAnsi"/>
          <w:color w:val="000000"/>
        </w:rPr>
        <w:t>тяжёлая степень адаптации у 4 детей – 10 %</w:t>
      </w:r>
    </w:p>
    <w:p w:rsidR="00CF14AC" w:rsidRPr="00CF14AC" w:rsidRDefault="00CF14AC" w:rsidP="00F5462C">
      <w:pPr>
        <w:pStyle w:val="a4"/>
        <w:spacing w:before="0" w:beforeAutospacing="0" w:after="0" w:afterAutospacing="0"/>
        <w:rPr>
          <w:rFonts w:asciiTheme="majorHAnsi" w:hAnsiTheme="majorHAnsi"/>
          <w:color w:val="000000"/>
        </w:rPr>
      </w:pPr>
    </w:p>
    <w:p w:rsidR="00F5462C" w:rsidRPr="00CF14AC" w:rsidRDefault="00CF14AC" w:rsidP="00CF14AC">
      <w:pPr>
        <w:spacing w:before="0" w:after="0"/>
        <w:ind w:left="0" w:right="0"/>
        <w:jc w:val="both"/>
        <w:rPr>
          <w:rFonts w:asciiTheme="majorHAnsi" w:hAnsiTheme="majorHAnsi"/>
          <w:sz w:val="24"/>
          <w:szCs w:val="24"/>
        </w:rPr>
      </w:pPr>
      <w:r w:rsidRPr="00CF14AC">
        <w:rPr>
          <w:rFonts w:asciiTheme="majorHAnsi" w:hAnsiTheme="majorHAnsi" w:cs="Arial"/>
          <w:color w:val="111111"/>
          <w:sz w:val="24"/>
          <w:szCs w:val="24"/>
          <w:shd w:val="clear" w:color="auto" w:fill="FFFFFF"/>
        </w:rPr>
        <w:t>В период адаптации мы приложила максимум усилий, чтобы дети с желанием ходили в детский сад, быстрее привыкали к новым условиям. Ко всем детям осуществлялся индивидуальный подход. Был налажен тесный, контакт с родителями. Каждый родитель получил памятку и рекомендации по адаптации ребёнка к детскому саду. Проведённое анкетирование среди родителей "Давайте познакомимся" позволило полнее узнать о семье, ребёнке, чтобы правильно и во время помочь родителям в адаптационный период.</w:t>
      </w:r>
    </w:p>
    <w:p w:rsidR="00F5462C" w:rsidRPr="00CF14AC" w:rsidRDefault="00F5462C" w:rsidP="00F5462C">
      <w:pPr>
        <w:tabs>
          <w:tab w:val="left" w:pos="0"/>
          <w:tab w:val="center" w:pos="4252"/>
        </w:tabs>
        <w:ind w:left="0" w:right="0"/>
        <w:jc w:val="left"/>
        <w:rPr>
          <w:rStyle w:val="apple-converted-space"/>
          <w:rFonts w:asciiTheme="majorHAnsi" w:hAnsiTheme="majorHAnsi" w:cs="Arial"/>
          <w:b/>
          <w:bCs/>
          <w:color w:val="111111"/>
          <w:sz w:val="24"/>
          <w:szCs w:val="24"/>
          <w:bdr w:val="none" w:sz="0" w:space="0" w:color="auto" w:frame="1"/>
        </w:rPr>
      </w:pPr>
      <w:r w:rsidRPr="00CF14AC">
        <w:rPr>
          <w:rFonts w:asciiTheme="majorHAnsi" w:hAnsiTheme="majorHAnsi"/>
          <w:sz w:val="24"/>
          <w:szCs w:val="24"/>
        </w:rPr>
        <w:tab/>
      </w:r>
      <w:r w:rsidRPr="00CF14AC">
        <w:rPr>
          <w:rFonts w:asciiTheme="majorHAnsi" w:hAnsiTheme="majorHAnsi" w:cs="Arial"/>
          <w:color w:val="111111"/>
          <w:sz w:val="24"/>
          <w:szCs w:val="24"/>
        </w:rPr>
        <w:t>Перед воспитателями группы были поставлены</w:t>
      </w:r>
      <w:r w:rsidRPr="00CF14AC">
        <w:rPr>
          <w:rStyle w:val="apple-converted-space"/>
          <w:rFonts w:asciiTheme="majorHAnsi" w:hAnsiTheme="majorHAnsi" w:cs="Arial"/>
          <w:color w:val="111111"/>
          <w:sz w:val="24"/>
          <w:szCs w:val="24"/>
        </w:rPr>
        <w:t> </w:t>
      </w:r>
      <w:r w:rsidRPr="00CF14AC">
        <w:rPr>
          <w:rStyle w:val="a5"/>
          <w:rFonts w:asciiTheme="majorHAnsi" w:hAnsiTheme="majorHAnsi" w:cs="Arial"/>
          <w:color w:val="111111"/>
          <w:sz w:val="24"/>
          <w:szCs w:val="24"/>
          <w:bdr w:val="none" w:sz="0" w:space="0" w:color="auto" w:frame="1"/>
        </w:rPr>
        <w:t xml:space="preserve">следующие задачи </w:t>
      </w:r>
      <w:r w:rsidRPr="00CF14AC">
        <w:rPr>
          <w:rStyle w:val="a5"/>
          <w:rFonts w:asciiTheme="majorHAnsi" w:hAnsiTheme="majorHAnsi" w:cs="Arial"/>
          <w:b w:val="0"/>
          <w:color w:val="111111"/>
          <w:sz w:val="24"/>
          <w:szCs w:val="24"/>
          <w:bdr w:val="none" w:sz="0" w:space="0" w:color="auto" w:frame="1"/>
        </w:rPr>
        <w:t>на 2018 – 2019 учебный год</w:t>
      </w:r>
      <w:r w:rsidRPr="00CF14AC">
        <w:rPr>
          <w:rStyle w:val="apple-converted-space"/>
          <w:rFonts w:asciiTheme="majorHAnsi" w:hAnsiTheme="majorHAnsi" w:cs="Arial"/>
          <w:b/>
          <w:bCs/>
          <w:color w:val="111111"/>
          <w:sz w:val="24"/>
          <w:szCs w:val="24"/>
          <w:bdr w:val="none" w:sz="0" w:space="0" w:color="auto" w:frame="1"/>
        </w:rPr>
        <w:t>:</w:t>
      </w:r>
    </w:p>
    <w:p w:rsidR="00F5462C" w:rsidRPr="00CF14AC" w:rsidRDefault="00F5462C" w:rsidP="00CF14AC">
      <w:pPr>
        <w:pStyle w:val="a4"/>
        <w:spacing w:before="0" w:beforeAutospacing="0" w:after="0" w:afterAutospacing="0"/>
        <w:jc w:val="both"/>
        <w:rPr>
          <w:rFonts w:asciiTheme="majorHAnsi" w:hAnsiTheme="majorHAnsi"/>
          <w:color w:val="000000"/>
        </w:rPr>
      </w:pPr>
      <w:r w:rsidRPr="00CF14AC">
        <w:rPr>
          <w:rFonts w:asciiTheme="majorHAnsi" w:hAnsiTheme="majorHAnsi"/>
          <w:b/>
          <w:color w:val="000000"/>
        </w:rPr>
        <w:t>1</w:t>
      </w:r>
      <w:r w:rsidRPr="00CF14AC">
        <w:rPr>
          <w:rFonts w:asciiTheme="majorHAnsi" w:hAnsiTheme="majorHAnsi"/>
          <w:color w:val="000000"/>
        </w:rPr>
        <w:t>. Укреплять и сохранять здоровье детей. Воспитывать культурно-гигиенические навыки самообслуживания. Развивать основные движения, предупреждать утомление. Развивать восприятие, внимание, память детей.</w:t>
      </w:r>
    </w:p>
    <w:p w:rsidR="00F5462C" w:rsidRPr="00CF14AC" w:rsidRDefault="00F5462C" w:rsidP="00CF14AC">
      <w:pPr>
        <w:pStyle w:val="a4"/>
        <w:spacing w:before="0" w:beforeAutospacing="0" w:after="0" w:afterAutospacing="0"/>
        <w:ind w:right="226"/>
        <w:jc w:val="both"/>
        <w:rPr>
          <w:rFonts w:asciiTheme="majorHAnsi" w:hAnsiTheme="majorHAnsi"/>
          <w:color w:val="000000"/>
        </w:rPr>
      </w:pPr>
      <w:r w:rsidRPr="00CF14AC">
        <w:rPr>
          <w:rFonts w:asciiTheme="majorHAnsi" w:hAnsiTheme="majorHAnsi"/>
          <w:b/>
          <w:color w:val="000000"/>
        </w:rPr>
        <w:t>2.</w:t>
      </w:r>
      <w:r w:rsidRPr="00CF14AC">
        <w:rPr>
          <w:rFonts w:asciiTheme="majorHAnsi" w:hAnsiTheme="majorHAnsi"/>
          <w:color w:val="000000"/>
        </w:rPr>
        <w:t xml:space="preserve"> Расширять опыт ориентировки в окружающем, обогащать детей разнообразными сенсорными впечатлениями.</w:t>
      </w:r>
    </w:p>
    <w:p w:rsidR="00F5462C" w:rsidRPr="00CF14AC" w:rsidRDefault="00F5462C" w:rsidP="00CF14AC">
      <w:pPr>
        <w:pStyle w:val="a4"/>
        <w:spacing w:before="0" w:beforeAutospacing="0" w:after="0" w:afterAutospacing="0"/>
        <w:jc w:val="both"/>
        <w:rPr>
          <w:rFonts w:asciiTheme="majorHAnsi" w:hAnsiTheme="majorHAnsi"/>
          <w:color w:val="000000"/>
        </w:rPr>
      </w:pPr>
      <w:r w:rsidRPr="00CF14AC">
        <w:rPr>
          <w:rFonts w:asciiTheme="majorHAnsi" w:hAnsiTheme="majorHAnsi"/>
          <w:b/>
          <w:color w:val="000000"/>
        </w:rPr>
        <w:t>3</w:t>
      </w:r>
      <w:r w:rsidRPr="00CF14AC">
        <w:rPr>
          <w:rFonts w:asciiTheme="majorHAnsi" w:hAnsiTheme="majorHAnsi"/>
          <w:color w:val="000000"/>
        </w:rPr>
        <w:t>. Развивать речь детей. Расширять их словарный запас, совершенствовать грамматическую структуру речи. Учить понимать речь взрослых без наглядного сопровождения. Добиваться того, чтобы к концу года речь стала полноценным средством общения детей друг с другом.</w:t>
      </w:r>
    </w:p>
    <w:p w:rsidR="00F5462C" w:rsidRPr="00CF14AC" w:rsidRDefault="00F5462C" w:rsidP="00CF14AC">
      <w:pPr>
        <w:pStyle w:val="a4"/>
        <w:spacing w:before="0" w:beforeAutospacing="0" w:after="0" w:afterAutospacing="0"/>
        <w:jc w:val="both"/>
        <w:rPr>
          <w:rFonts w:asciiTheme="majorHAnsi" w:hAnsiTheme="majorHAnsi"/>
          <w:color w:val="000000"/>
        </w:rPr>
      </w:pPr>
      <w:r w:rsidRPr="00CF14AC">
        <w:rPr>
          <w:rFonts w:asciiTheme="majorHAnsi" w:hAnsiTheme="majorHAnsi"/>
          <w:b/>
          <w:color w:val="000000"/>
        </w:rPr>
        <w:t>4.</w:t>
      </w:r>
      <w:r w:rsidRPr="00CF14AC">
        <w:rPr>
          <w:rFonts w:asciiTheme="majorHAnsi" w:hAnsiTheme="majorHAnsi"/>
          <w:color w:val="000000"/>
        </w:rPr>
        <w:t xml:space="preserve"> </w:t>
      </w:r>
      <w:r w:rsidRPr="00CF14AC">
        <w:rPr>
          <w:rFonts w:asciiTheme="majorHAnsi" w:hAnsiTheme="majorHAnsi"/>
        </w:rPr>
        <w:t>Создать условия для формирования основ гражданско-патриотического воспитания в период дошкольного детства;</w:t>
      </w:r>
    </w:p>
    <w:p w:rsidR="00F5462C" w:rsidRPr="00FA35E1" w:rsidRDefault="00F5462C" w:rsidP="00F5462C">
      <w:pPr>
        <w:spacing w:before="0" w:after="0"/>
        <w:ind w:left="0" w:right="0"/>
        <w:jc w:val="both"/>
        <w:rPr>
          <w:rFonts w:asciiTheme="majorHAnsi" w:hAnsiTheme="majorHAnsi"/>
          <w:b/>
          <w:color w:val="000000"/>
          <w:sz w:val="24"/>
          <w:szCs w:val="24"/>
        </w:rPr>
      </w:pPr>
      <w:r w:rsidRPr="00CF14AC">
        <w:rPr>
          <w:rFonts w:asciiTheme="majorHAnsi" w:hAnsiTheme="majorHAnsi"/>
          <w:b/>
          <w:color w:val="000000"/>
          <w:sz w:val="24"/>
          <w:szCs w:val="24"/>
        </w:rPr>
        <w:t>Ведущими целями ФГОС являются:</w:t>
      </w:r>
    </w:p>
    <w:p w:rsidR="00F5462C" w:rsidRPr="00CF14AC" w:rsidRDefault="00F5462C" w:rsidP="00F5462C">
      <w:pPr>
        <w:spacing w:before="0" w:after="0"/>
        <w:ind w:left="0" w:right="0"/>
        <w:jc w:val="both"/>
        <w:rPr>
          <w:rFonts w:asciiTheme="majorHAnsi" w:hAnsiTheme="majorHAnsi"/>
          <w:color w:val="000000"/>
          <w:sz w:val="24"/>
          <w:szCs w:val="24"/>
        </w:rPr>
      </w:pPr>
      <w:r w:rsidRPr="00CF14AC">
        <w:rPr>
          <w:rFonts w:asciiTheme="majorHAnsi" w:hAnsiTheme="majorHAnsi"/>
          <w:color w:val="000000"/>
          <w:sz w:val="24"/>
          <w:szCs w:val="24"/>
        </w:rPr>
        <w:t xml:space="preserve"> - создание благоприятных условий; - формирование основ базовой культуры личности; - всестороннее развитие психических и физических  качеств в соответствии с возрастными и индивидуальными особенностями; - обеспечение безопасности жизнедеятельности дошкольников.</w:t>
      </w:r>
    </w:p>
    <w:p w:rsidR="008F4FED" w:rsidRDefault="00F5462C" w:rsidP="00F5462C">
      <w:pPr>
        <w:ind w:left="0" w:right="0"/>
        <w:jc w:val="both"/>
        <w:rPr>
          <w:rFonts w:asciiTheme="majorHAnsi" w:hAnsiTheme="majorHAnsi"/>
          <w:color w:val="000000"/>
          <w:sz w:val="24"/>
          <w:szCs w:val="24"/>
        </w:rPr>
      </w:pPr>
      <w:r w:rsidRPr="00CF14AC">
        <w:rPr>
          <w:rFonts w:asciiTheme="majorHAnsi" w:hAnsiTheme="majorHAnsi"/>
          <w:b/>
          <w:color w:val="000000"/>
          <w:sz w:val="24"/>
          <w:szCs w:val="24"/>
        </w:rPr>
        <w:t>Цели реализованы в процессе разнообразных видов деятельности</w:t>
      </w:r>
      <w:r w:rsidRPr="00CF14AC">
        <w:rPr>
          <w:rFonts w:asciiTheme="majorHAnsi" w:hAnsiTheme="majorHAnsi"/>
          <w:color w:val="000000"/>
          <w:sz w:val="24"/>
          <w:szCs w:val="24"/>
        </w:rPr>
        <w:t xml:space="preserve">: </w:t>
      </w:r>
    </w:p>
    <w:p w:rsidR="008F4FED" w:rsidRDefault="00F5462C" w:rsidP="008F4FED">
      <w:pPr>
        <w:spacing w:before="0" w:after="0"/>
        <w:ind w:left="0" w:right="0"/>
        <w:jc w:val="both"/>
        <w:rPr>
          <w:rFonts w:asciiTheme="majorHAnsi" w:hAnsiTheme="majorHAnsi"/>
          <w:color w:val="000000"/>
          <w:sz w:val="24"/>
          <w:szCs w:val="24"/>
        </w:rPr>
      </w:pPr>
      <w:r w:rsidRPr="00CF14AC">
        <w:rPr>
          <w:rFonts w:asciiTheme="majorHAnsi" w:hAnsiTheme="majorHAnsi"/>
          <w:color w:val="000000"/>
          <w:sz w:val="24"/>
          <w:szCs w:val="24"/>
        </w:rPr>
        <w:t>игровой, коммуникативной,</w:t>
      </w:r>
      <w:r w:rsidR="008F4FED">
        <w:rPr>
          <w:rFonts w:asciiTheme="majorHAnsi" w:hAnsiTheme="majorHAnsi"/>
          <w:color w:val="000000"/>
          <w:sz w:val="24"/>
          <w:szCs w:val="24"/>
        </w:rPr>
        <w:t xml:space="preserve"> </w:t>
      </w:r>
      <w:r w:rsidRPr="00CF14AC">
        <w:rPr>
          <w:rFonts w:asciiTheme="majorHAnsi" w:hAnsiTheme="majorHAnsi"/>
          <w:color w:val="000000"/>
          <w:sz w:val="24"/>
          <w:szCs w:val="24"/>
        </w:rPr>
        <w:t xml:space="preserve">трудовой, познавательно-исследовательской, </w:t>
      </w:r>
    </w:p>
    <w:p w:rsidR="00CF14AC" w:rsidRDefault="00F5462C" w:rsidP="008F4FED">
      <w:pPr>
        <w:spacing w:before="0" w:after="0"/>
        <w:ind w:left="0" w:right="0"/>
        <w:jc w:val="both"/>
        <w:rPr>
          <w:rFonts w:asciiTheme="majorHAnsi" w:hAnsiTheme="majorHAnsi"/>
          <w:color w:val="000000"/>
          <w:sz w:val="24"/>
          <w:szCs w:val="24"/>
        </w:rPr>
      </w:pPr>
      <w:proofErr w:type="gramStart"/>
      <w:r w:rsidRPr="00CF14AC">
        <w:rPr>
          <w:rFonts w:asciiTheme="majorHAnsi" w:hAnsiTheme="majorHAnsi"/>
          <w:color w:val="000000"/>
          <w:sz w:val="24"/>
          <w:szCs w:val="24"/>
        </w:rPr>
        <w:t>продуктивной</w:t>
      </w:r>
      <w:proofErr w:type="gramEnd"/>
      <w:r w:rsidRPr="00CF14AC">
        <w:rPr>
          <w:rFonts w:asciiTheme="majorHAnsi" w:hAnsiTheme="majorHAnsi"/>
          <w:color w:val="000000"/>
          <w:sz w:val="24"/>
          <w:szCs w:val="24"/>
        </w:rPr>
        <w:t>, музыкально-художественной, чтения.</w:t>
      </w:r>
    </w:p>
    <w:p w:rsidR="008F4FED" w:rsidRDefault="008F4FED" w:rsidP="008F4FED">
      <w:pPr>
        <w:spacing w:before="0" w:after="0"/>
        <w:ind w:left="0" w:right="0"/>
        <w:jc w:val="both"/>
        <w:rPr>
          <w:rFonts w:asciiTheme="majorHAnsi" w:hAnsiTheme="majorHAnsi"/>
          <w:color w:val="000000"/>
          <w:sz w:val="24"/>
          <w:szCs w:val="24"/>
        </w:rPr>
      </w:pPr>
      <w:r w:rsidRPr="008F4FED">
        <w:rPr>
          <w:rFonts w:asciiTheme="majorHAnsi" w:hAnsiTheme="majorHAnsi"/>
          <w:color w:val="000000"/>
          <w:sz w:val="24"/>
          <w:szCs w:val="24"/>
        </w:rPr>
        <w:t xml:space="preserve">Все виды деятельности входят в основные направления развития детей: </w:t>
      </w:r>
    </w:p>
    <w:p w:rsidR="008F4FED" w:rsidRDefault="008F4FED" w:rsidP="008F4FED">
      <w:pPr>
        <w:spacing w:before="0" w:after="0"/>
        <w:ind w:left="0" w:right="0"/>
        <w:jc w:val="both"/>
        <w:rPr>
          <w:rFonts w:asciiTheme="majorHAnsi" w:hAnsiTheme="majorHAnsi"/>
          <w:color w:val="000000"/>
          <w:sz w:val="24"/>
          <w:szCs w:val="24"/>
        </w:rPr>
      </w:pPr>
      <w:r w:rsidRPr="008F4FED">
        <w:rPr>
          <w:rFonts w:asciiTheme="majorHAnsi" w:hAnsiTheme="majorHAnsi"/>
          <w:color w:val="000000"/>
          <w:sz w:val="24"/>
          <w:szCs w:val="24"/>
        </w:rPr>
        <w:t xml:space="preserve">- физическое; </w:t>
      </w:r>
    </w:p>
    <w:p w:rsidR="008F4FED" w:rsidRDefault="008F4FED" w:rsidP="008F4FED">
      <w:pPr>
        <w:spacing w:before="0" w:after="0"/>
        <w:ind w:left="0" w:right="0"/>
        <w:jc w:val="both"/>
        <w:rPr>
          <w:rFonts w:asciiTheme="majorHAnsi" w:hAnsiTheme="majorHAnsi"/>
          <w:color w:val="000000"/>
          <w:sz w:val="24"/>
          <w:szCs w:val="24"/>
        </w:rPr>
      </w:pPr>
      <w:r w:rsidRPr="008F4FED">
        <w:rPr>
          <w:rFonts w:asciiTheme="majorHAnsi" w:hAnsiTheme="majorHAnsi"/>
          <w:color w:val="000000"/>
          <w:sz w:val="24"/>
          <w:szCs w:val="24"/>
        </w:rPr>
        <w:t>- познавательно</w:t>
      </w:r>
    </w:p>
    <w:p w:rsidR="008F4FED" w:rsidRDefault="008F4FED" w:rsidP="008F4FED">
      <w:pPr>
        <w:spacing w:before="0" w:after="0"/>
        <w:ind w:left="0" w:right="0"/>
        <w:jc w:val="both"/>
        <w:rPr>
          <w:rFonts w:asciiTheme="majorHAnsi" w:hAnsiTheme="majorHAnsi"/>
          <w:color w:val="000000"/>
          <w:sz w:val="24"/>
          <w:szCs w:val="24"/>
        </w:rPr>
      </w:pPr>
      <w:r w:rsidRPr="008F4FED">
        <w:rPr>
          <w:rFonts w:asciiTheme="majorHAnsi" w:hAnsiTheme="majorHAnsi"/>
          <w:color w:val="000000"/>
          <w:sz w:val="24"/>
          <w:szCs w:val="24"/>
        </w:rPr>
        <w:t>-речевое;</w:t>
      </w:r>
    </w:p>
    <w:p w:rsidR="008F4FED" w:rsidRDefault="008F4FED" w:rsidP="008F4FED">
      <w:pPr>
        <w:spacing w:before="0" w:after="0"/>
        <w:ind w:left="0" w:right="0"/>
        <w:jc w:val="both"/>
        <w:rPr>
          <w:rFonts w:asciiTheme="majorHAnsi" w:hAnsiTheme="majorHAnsi"/>
          <w:color w:val="000000"/>
          <w:sz w:val="24"/>
          <w:szCs w:val="24"/>
        </w:rPr>
      </w:pPr>
      <w:r w:rsidRPr="008F4FED">
        <w:rPr>
          <w:rFonts w:asciiTheme="majorHAnsi" w:hAnsiTheme="majorHAnsi"/>
          <w:color w:val="000000"/>
          <w:sz w:val="24"/>
          <w:szCs w:val="24"/>
        </w:rPr>
        <w:t xml:space="preserve"> - художественно</w:t>
      </w:r>
    </w:p>
    <w:p w:rsidR="008F4FED" w:rsidRDefault="008F4FED" w:rsidP="008F4FED">
      <w:pPr>
        <w:spacing w:before="0" w:after="0"/>
        <w:ind w:left="0" w:right="0"/>
        <w:jc w:val="both"/>
        <w:rPr>
          <w:rFonts w:asciiTheme="majorHAnsi" w:hAnsiTheme="majorHAnsi"/>
          <w:color w:val="000000"/>
          <w:sz w:val="24"/>
          <w:szCs w:val="24"/>
        </w:rPr>
      </w:pPr>
      <w:r w:rsidRPr="008F4FED">
        <w:rPr>
          <w:rFonts w:asciiTheme="majorHAnsi" w:hAnsiTheme="majorHAnsi"/>
          <w:color w:val="000000"/>
          <w:sz w:val="24"/>
          <w:szCs w:val="24"/>
        </w:rPr>
        <w:t xml:space="preserve">-эстетическое; </w:t>
      </w:r>
    </w:p>
    <w:p w:rsidR="008F4FED" w:rsidRDefault="008F4FED" w:rsidP="008F4FED">
      <w:pPr>
        <w:spacing w:before="0" w:after="0"/>
        <w:ind w:left="0" w:right="0"/>
        <w:jc w:val="both"/>
        <w:rPr>
          <w:rFonts w:asciiTheme="majorHAnsi" w:hAnsiTheme="majorHAnsi"/>
          <w:color w:val="000000"/>
          <w:sz w:val="24"/>
          <w:szCs w:val="24"/>
        </w:rPr>
      </w:pPr>
      <w:r w:rsidRPr="008F4FED">
        <w:rPr>
          <w:rFonts w:asciiTheme="majorHAnsi" w:hAnsiTheme="majorHAnsi"/>
          <w:color w:val="000000"/>
          <w:sz w:val="24"/>
          <w:szCs w:val="24"/>
        </w:rPr>
        <w:t>- социально</w:t>
      </w:r>
    </w:p>
    <w:p w:rsidR="00CF14AC" w:rsidRPr="008F4FED" w:rsidRDefault="008F4FED" w:rsidP="008F4FED">
      <w:pPr>
        <w:spacing w:before="0" w:after="0"/>
        <w:ind w:left="0" w:right="0"/>
        <w:jc w:val="both"/>
        <w:rPr>
          <w:rFonts w:asciiTheme="majorHAnsi" w:hAnsiTheme="majorHAnsi"/>
          <w:color w:val="000000"/>
          <w:sz w:val="24"/>
          <w:szCs w:val="24"/>
        </w:rPr>
      </w:pPr>
      <w:r w:rsidRPr="008F4FED">
        <w:rPr>
          <w:rFonts w:asciiTheme="majorHAnsi" w:hAnsiTheme="majorHAnsi"/>
          <w:color w:val="000000"/>
          <w:sz w:val="24"/>
          <w:szCs w:val="24"/>
        </w:rPr>
        <w:t>-личностное.</w:t>
      </w:r>
    </w:p>
    <w:p w:rsidR="008F4FED" w:rsidRDefault="008F4FED" w:rsidP="008F4FED">
      <w:pPr>
        <w:ind w:left="0" w:right="0"/>
        <w:jc w:val="both"/>
        <w:rPr>
          <w:rFonts w:asciiTheme="majorHAnsi" w:hAnsiTheme="majorHAnsi"/>
          <w:color w:val="000000"/>
          <w:sz w:val="24"/>
          <w:szCs w:val="24"/>
        </w:rPr>
      </w:pPr>
    </w:p>
    <w:p w:rsidR="00CF14AC" w:rsidRPr="008F4FED" w:rsidRDefault="008F4FED" w:rsidP="008F4FED">
      <w:pPr>
        <w:spacing w:before="0" w:after="0"/>
        <w:ind w:left="0" w:right="0"/>
        <w:jc w:val="both"/>
        <w:rPr>
          <w:rFonts w:asciiTheme="majorHAnsi" w:hAnsiTheme="majorHAnsi"/>
          <w:b/>
          <w:sz w:val="24"/>
          <w:szCs w:val="24"/>
        </w:rPr>
      </w:pPr>
      <w:r w:rsidRPr="008F4FED">
        <w:rPr>
          <w:rFonts w:asciiTheme="majorHAnsi" w:hAnsiTheme="majorHAnsi"/>
          <w:b/>
          <w:sz w:val="24"/>
          <w:szCs w:val="24"/>
        </w:rPr>
        <w:t>Физическое развитие</w:t>
      </w:r>
    </w:p>
    <w:p w:rsidR="008F4FED" w:rsidRPr="008F4FED" w:rsidRDefault="008F4FED" w:rsidP="008F4FED">
      <w:pPr>
        <w:spacing w:before="0" w:after="0"/>
        <w:ind w:left="2" w:right="0"/>
        <w:jc w:val="both"/>
        <w:rPr>
          <w:rFonts w:asciiTheme="majorHAnsi" w:hAnsiTheme="majorHAnsi"/>
          <w:sz w:val="24"/>
          <w:szCs w:val="24"/>
        </w:rPr>
      </w:pPr>
      <w:r w:rsidRPr="008F4FED">
        <w:rPr>
          <w:rFonts w:asciiTheme="majorHAnsi" w:hAnsiTheme="majorHAnsi"/>
          <w:sz w:val="24"/>
          <w:szCs w:val="24"/>
        </w:rPr>
        <w:t xml:space="preserve">Каждое утро в группе раннего развития начинается </w:t>
      </w:r>
      <w:proofErr w:type="gramStart"/>
      <w:r w:rsidRPr="008F4FED">
        <w:rPr>
          <w:rFonts w:asciiTheme="majorHAnsi" w:hAnsiTheme="majorHAnsi"/>
          <w:sz w:val="24"/>
          <w:szCs w:val="24"/>
        </w:rPr>
        <w:t>с</w:t>
      </w:r>
      <w:proofErr w:type="gramEnd"/>
      <w:r w:rsidRPr="008F4FED">
        <w:rPr>
          <w:rFonts w:asciiTheme="majorHAnsi" w:hAnsiTheme="majorHAnsi"/>
          <w:sz w:val="24"/>
          <w:szCs w:val="24"/>
        </w:rPr>
        <w:t xml:space="preserve"> </w:t>
      </w:r>
      <w:proofErr w:type="gramStart"/>
      <w:r w:rsidRPr="008F4FED">
        <w:rPr>
          <w:rFonts w:asciiTheme="majorHAnsi" w:hAnsiTheme="majorHAnsi"/>
          <w:sz w:val="24"/>
          <w:szCs w:val="24"/>
        </w:rPr>
        <w:t>зарядке</w:t>
      </w:r>
      <w:proofErr w:type="gramEnd"/>
      <w:r w:rsidRPr="008F4FED">
        <w:rPr>
          <w:rFonts w:asciiTheme="majorHAnsi" w:hAnsiTheme="majorHAnsi"/>
          <w:sz w:val="24"/>
          <w:szCs w:val="24"/>
        </w:rPr>
        <w:t>, которой мы уделяем 10 минут</w:t>
      </w:r>
    </w:p>
    <w:p w:rsidR="000F22EC" w:rsidRDefault="00CF14AC" w:rsidP="007F3C3C">
      <w:pPr>
        <w:spacing w:before="0" w:after="0"/>
        <w:ind w:left="0" w:right="0"/>
        <w:jc w:val="both"/>
        <w:rPr>
          <w:rFonts w:asciiTheme="majorHAnsi" w:hAnsiTheme="majorHAnsi"/>
          <w:sz w:val="24"/>
          <w:szCs w:val="24"/>
        </w:rPr>
      </w:pPr>
      <w:r w:rsidRPr="00CF14AC">
        <w:rPr>
          <w:rFonts w:asciiTheme="majorHAnsi" w:hAnsiTheme="majorHAnsi"/>
          <w:sz w:val="24"/>
          <w:szCs w:val="24"/>
        </w:rPr>
        <w:t>Для самостоятельной двигательной активности в групповой комнате и в спальне организовала спортивные уголки, чтобы детям было удобно пользоваться</w:t>
      </w:r>
      <w:r>
        <w:rPr>
          <w:rFonts w:asciiTheme="majorHAnsi" w:hAnsiTheme="majorHAnsi"/>
          <w:sz w:val="24"/>
          <w:szCs w:val="24"/>
        </w:rPr>
        <w:t xml:space="preserve"> </w:t>
      </w:r>
      <w:proofErr w:type="spellStart"/>
      <w:r w:rsidRPr="00CF14AC">
        <w:rPr>
          <w:rFonts w:asciiTheme="majorHAnsi" w:hAnsiTheme="majorHAnsi"/>
          <w:sz w:val="24"/>
          <w:szCs w:val="24"/>
        </w:rPr>
        <w:t>фи</w:t>
      </w:r>
      <w:proofErr w:type="gramStart"/>
      <w:r w:rsidRPr="00CF14AC">
        <w:rPr>
          <w:rFonts w:asciiTheme="majorHAnsi" w:hAnsiTheme="majorHAnsi"/>
          <w:sz w:val="24"/>
          <w:szCs w:val="24"/>
        </w:rPr>
        <w:t>з</w:t>
      </w:r>
      <w:proofErr w:type="spellEnd"/>
      <w:r w:rsidR="000F22EC">
        <w:rPr>
          <w:rFonts w:asciiTheme="majorHAnsi" w:hAnsiTheme="majorHAnsi"/>
          <w:sz w:val="24"/>
          <w:szCs w:val="24"/>
        </w:rPr>
        <w:t>-</w:t>
      </w:r>
      <w:proofErr w:type="gramEnd"/>
      <w:r w:rsidR="000F22EC">
        <w:rPr>
          <w:rFonts w:asciiTheme="majorHAnsi" w:hAnsiTheme="majorHAnsi"/>
          <w:sz w:val="24"/>
          <w:szCs w:val="24"/>
        </w:rPr>
        <w:t xml:space="preserve"> </w:t>
      </w:r>
      <w:r w:rsidRPr="00CF14AC">
        <w:rPr>
          <w:rFonts w:asciiTheme="majorHAnsi" w:hAnsiTheme="majorHAnsi"/>
          <w:sz w:val="24"/>
          <w:szCs w:val="24"/>
        </w:rPr>
        <w:t>оборудованием: мячами, кеглями, обручами, кольцами и пр. В группе поддерживался оптимальный двигательный режим</w:t>
      </w:r>
      <w:r>
        <w:rPr>
          <w:rFonts w:asciiTheme="majorHAnsi" w:hAnsiTheme="majorHAnsi"/>
          <w:sz w:val="24"/>
          <w:szCs w:val="24"/>
        </w:rPr>
        <w:t xml:space="preserve">. </w:t>
      </w:r>
    </w:p>
    <w:p w:rsidR="00CF14AC" w:rsidRDefault="00CF14AC" w:rsidP="007F3C3C">
      <w:pPr>
        <w:spacing w:before="0" w:after="0"/>
        <w:ind w:left="0" w:right="0"/>
        <w:jc w:val="both"/>
      </w:pPr>
      <w:r>
        <w:rPr>
          <w:rFonts w:asciiTheme="majorHAnsi" w:hAnsiTheme="majorHAnsi"/>
          <w:sz w:val="24"/>
          <w:szCs w:val="24"/>
        </w:rPr>
        <w:t xml:space="preserve">Занятия </w:t>
      </w:r>
      <w:r w:rsidR="000F22EC">
        <w:rPr>
          <w:rFonts w:asciiTheme="majorHAnsi" w:hAnsiTheme="majorHAnsi"/>
          <w:sz w:val="24"/>
          <w:szCs w:val="24"/>
        </w:rPr>
        <w:t xml:space="preserve">по физкультуре </w:t>
      </w:r>
      <w:r>
        <w:rPr>
          <w:rFonts w:asciiTheme="majorHAnsi" w:hAnsiTheme="majorHAnsi"/>
          <w:sz w:val="24"/>
          <w:szCs w:val="24"/>
        </w:rPr>
        <w:t xml:space="preserve">мы проводили в </w:t>
      </w:r>
      <w:r w:rsidR="000F22EC">
        <w:rPr>
          <w:rFonts w:asciiTheme="majorHAnsi" w:hAnsiTheme="majorHAnsi"/>
          <w:sz w:val="24"/>
          <w:szCs w:val="24"/>
        </w:rPr>
        <w:t>спортивном зале по перспективному плану на год. Мы учились п</w:t>
      </w:r>
      <w:r w:rsidR="000F22EC" w:rsidRPr="001441FF">
        <w:rPr>
          <w:rFonts w:asciiTheme="majorHAnsi" w:hAnsiTheme="majorHAnsi"/>
          <w:sz w:val="24"/>
          <w:szCs w:val="24"/>
        </w:rPr>
        <w:t>овышать двигательную активность малышей.  Упражнять детей в ползании,  прыжках в длину с места, в ходьбе, перешагивая предметы</w:t>
      </w:r>
      <w:r w:rsidR="000F22EC">
        <w:rPr>
          <w:rFonts w:asciiTheme="majorHAnsi" w:hAnsiTheme="majorHAnsi"/>
          <w:sz w:val="24"/>
          <w:szCs w:val="24"/>
        </w:rPr>
        <w:t>,</w:t>
      </w:r>
      <w:r w:rsidR="000F22EC" w:rsidRPr="000F22EC">
        <w:rPr>
          <w:rFonts w:asciiTheme="majorHAnsi" w:hAnsiTheme="majorHAnsi"/>
          <w:sz w:val="24"/>
          <w:szCs w:val="24"/>
        </w:rPr>
        <w:t xml:space="preserve"> </w:t>
      </w:r>
      <w:r w:rsidR="000F22EC">
        <w:rPr>
          <w:rFonts w:asciiTheme="majorHAnsi" w:hAnsiTheme="majorHAnsi"/>
          <w:sz w:val="24"/>
          <w:szCs w:val="24"/>
        </w:rPr>
        <w:t>у</w:t>
      </w:r>
      <w:r w:rsidR="000F22EC" w:rsidRPr="001441FF">
        <w:rPr>
          <w:rFonts w:asciiTheme="majorHAnsi" w:hAnsiTheme="majorHAnsi"/>
          <w:sz w:val="24"/>
          <w:szCs w:val="24"/>
        </w:rPr>
        <w:t xml:space="preserve">пражнять в ползании и </w:t>
      </w:r>
      <w:proofErr w:type="spellStart"/>
      <w:r w:rsidR="000F22EC" w:rsidRPr="001441FF">
        <w:rPr>
          <w:rFonts w:asciiTheme="majorHAnsi" w:hAnsiTheme="majorHAnsi"/>
          <w:sz w:val="24"/>
          <w:szCs w:val="24"/>
        </w:rPr>
        <w:t>переползании</w:t>
      </w:r>
      <w:proofErr w:type="spellEnd"/>
      <w:r w:rsidR="000F22EC" w:rsidRPr="001441FF">
        <w:rPr>
          <w:rFonts w:asciiTheme="majorHAnsi" w:hAnsiTheme="majorHAnsi"/>
          <w:sz w:val="24"/>
          <w:szCs w:val="24"/>
        </w:rPr>
        <w:t xml:space="preserve"> через препятствия</w:t>
      </w:r>
      <w:r w:rsidR="000F22EC">
        <w:rPr>
          <w:rFonts w:asciiTheme="majorHAnsi" w:hAnsiTheme="majorHAnsi"/>
          <w:sz w:val="24"/>
          <w:szCs w:val="24"/>
        </w:rPr>
        <w:t xml:space="preserve">, </w:t>
      </w:r>
      <w:r w:rsidR="000F22EC">
        <w:rPr>
          <w:rFonts w:asciiTheme="majorHAnsi" w:hAnsiTheme="majorHAnsi"/>
        </w:rPr>
        <w:t>у</w:t>
      </w:r>
      <w:r w:rsidR="000F22EC" w:rsidRPr="00AD235F">
        <w:rPr>
          <w:rFonts w:asciiTheme="majorHAnsi" w:hAnsiTheme="majorHAnsi"/>
        </w:rPr>
        <w:t>чить детей ходить друг за другом  на носочках</w:t>
      </w:r>
      <w:r w:rsidR="000F22EC">
        <w:rPr>
          <w:rFonts w:asciiTheme="majorHAnsi" w:hAnsiTheme="majorHAnsi"/>
        </w:rPr>
        <w:t>, в бросании мяча и т.д.</w:t>
      </w:r>
    </w:p>
    <w:p w:rsidR="00C16C6B" w:rsidRDefault="000F22EC" w:rsidP="007F3C3C">
      <w:pPr>
        <w:spacing w:before="0" w:after="0"/>
        <w:ind w:left="0" w:right="0"/>
        <w:jc w:val="both"/>
        <w:rPr>
          <w:rFonts w:asciiTheme="majorHAnsi" w:hAnsiTheme="majorHAnsi"/>
          <w:sz w:val="24"/>
          <w:szCs w:val="24"/>
        </w:rPr>
      </w:pPr>
      <w:r>
        <w:rPr>
          <w:rFonts w:asciiTheme="majorHAnsi" w:hAnsiTheme="majorHAnsi"/>
          <w:sz w:val="24"/>
          <w:szCs w:val="24"/>
        </w:rPr>
        <w:t xml:space="preserve">К концу года дети </w:t>
      </w:r>
      <w:r w:rsidR="00C16C6B">
        <w:rPr>
          <w:rFonts w:asciiTheme="majorHAnsi" w:hAnsiTheme="majorHAnsi"/>
          <w:sz w:val="24"/>
          <w:szCs w:val="24"/>
        </w:rPr>
        <w:t>уверенно выполняли все физические упражнения , однако</w:t>
      </w:r>
      <w:proofErr w:type="gramStart"/>
      <w:r w:rsidR="00C16C6B">
        <w:rPr>
          <w:rFonts w:asciiTheme="majorHAnsi" w:hAnsiTheme="majorHAnsi"/>
          <w:sz w:val="24"/>
          <w:szCs w:val="24"/>
        </w:rPr>
        <w:t xml:space="preserve"> </w:t>
      </w:r>
      <w:r w:rsidR="00C16C6B" w:rsidRPr="00C16C6B">
        <w:rPr>
          <w:rFonts w:asciiTheme="majorHAnsi" w:hAnsiTheme="majorHAnsi"/>
          <w:color w:val="000000"/>
          <w:sz w:val="24"/>
          <w:szCs w:val="24"/>
        </w:rPr>
        <w:t>Н</w:t>
      </w:r>
      <w:proofErr w:type="gramEnd"/>
      <w:r w:rsidR="00C16C6B" w:rsidRPr="00C16C6B">
        <w:rPr>
          <w:rFonts w:asciiTheme="majorHAnsi" w:hAnsiTheme="majorHAnsi"/>
          <w:color w:val="000000"/>
          <w:sz w:val="24"/>
          <w:szCs w:val="24"/>
        </w:rPr>
        <w:t>е все дети владеют умением ходить уверенно, менять направление, хорошо ориентироваться в пространстве, переходить от ходьбы к бегу и наоборот. Также не умеют бросать большой мяч двумя руками способом снизу, сверху, не подпрыгивают на месте, не</w:t>
      </w:r>
      <w:r w:rsidR="00C16C6B">
        <w:rPr>
          <w:rFonts w:asciiTheme="majorHAnsi" w:hAnsiTheme="majorHAnsi"/>
          <w:color w:val="000000"/>
          <w:sz w:val="24"/>
          <w:szCs w:val="24"/>
        </w:rPr>
        <w:t xml:space="preserve"> все</w:t>
      </w:r>
      <w:r w:rsidR="00C16C6B" w:rsidRPr="00C16C6B">
        <w:rPr>
          <w:rFonts w:asciiTheme="majorHAnsi" w:hAnsiTheme="majorHAnsi"/>
          <w:color w:val="000000"/>
          <w:sz w:val="24"/>
          <w:szCs w:val="24"/>
        </w:rPr>
        <w:t xml:space="preserve"> прыгают с продвижением вперед.</w:t>
      </w:r>
    </w:p>
    <w:p w:rsidR="007F3C3C" w:rsidRDefault="00C16C6B" w:rsidP="007F3C3C">
      <w:pPr>
        <w:tabs>
          <w:tab w:val="left" w:pos="108"/>
          <w:tab w:val="center" w:pos="3997"/>
        </w:tabs>
        <w:ind w:left="0" w:right="0"/>
        <w:jc w:val="left"/>
        <w:rPr>
          <w:rFonts w:asciiTheme="majorHAnsi" w:hAnsiTheme="majorHAnsi"/>
          <w:sz w:val="24"/>
          <w:szCs w:val="24"/>
        </w:rPr>
      </w:pPr>
      <w:r>
        <w:rPr>
          <w:rFonts w:asciiTheme="majorHAnsi" w:hAnsiTheme="majorHAnsi"/>
          <w:sz w:val="24"/>
          <w:szCs w:val="24"/>
        </w:rPr>
        <w:tab/>
      </w:r>
      <w:r>
        <w:rPr>
          <w:rFonts w:asciiTheme="majorHAnsi" w:hAnsiTheme="majorHAnsi"/>
          <w:noProof/>
          <w:sz w:val="24"/>
          <w:szCs w:val="24"/>
          <w:lang w:eastAsia="ru-RU"/>
        </w:rPr>
        <w:drawing>
          <wp:inline distT="0" distB="0" distL="0" distR="0">
            <wp:extent cx="3120390" cy="2651760"/>
            <wp:effectExtent l="19050" t="0" r="3810" b="0"/>
            <wp:docPr id="1" name="Рисунок 1" descr="C:\Documents and Settings\User\Рабочий стол\карапузики фото\2017\карапузики  2018- 2019 ФОТО\карапуз 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карапузики фото\2017\карапузики  2018- 2019 ФОТО\карапуз 220.jpg"/>
                    <pic:cNvPicPr>
                      <a:picLocks noChangeAspect="1" noChangeArrowheads="1"/>
                    </pic:cNvPicPr>
                  </pic:nvPicPr>
                  <pic:blipFill>
                    <a:blip r:embed="rId5" cstate="print"/>
                    <a:srcRect/>
                    <a:stretch>
                      <a:fillRect/>
                    </a:stretch>
                  </pic:blipFill>
                  <pic:spPr bwMode="auto">
                    <a:xfrm>
                      <a:off x="0" y="0"/>
                      <a:ext cx="3121934" cy="2653072"/>
                    </a:xfrm>
                    <a:prstGeom prst="rect">
                      <a:avLst/>
                    </a:prstGeom>
                    <a:noFill/>
                    <a:ln w="9525">
                      <a:noFill/>
                      <a:miter lim="800000"/>
                      <a:headEnd/>
                      <a:tailEnd/>
                    </a:ln>
                  </pic:spPr>
                </pic:pic>
              </a:graphicData>
            </a:graphic>
          </wp:inline>
        </w:drawing>
      </w:r>
      <w:r w:rsidR="007F3C3C">
        <w:rPr>
          <w:rFonts w:asciiTheme="majorHAnsi" w:hAnsiTheme="majorHAnsi"/>
          <w:noProof/>
          <w:sz w:val="24"/>
          <w:szCs w:val="24"/>
          <w:lang w:eastAsia="ru-RU"/>
        </w:rPr>
        <w:drawing>
          <wp:inline distT="0" distB="0" distL="0" distR="0">
            <wp:extent cx="3303270" cy="2689860"/>
            <wp:effectExtent l="19050" t="0" r="0" b="0"/>
            <wp:docPr id="3" name="Рисунок 2" descr="C:\Documents and Settings\User\Рабочий стол\карапузики фото\2017\карапузики  2018- 2019 ФОТО\карапуз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карапузики фото\2017\карапузики  2018- 2019 ФОТО\карапуз 223.jpg"/>
                    <pic:cNvPicPr>
                      <a:picLocks noChangeAspect="1" noChangeArrowheads="1"/>
                    </pic:cNvPicPr>
                  </pic:nvPicPr>
                  <pic:blipFill>
                    <a:blip r:embed="rId6" cstate="print"/>
                    <a:srcRect/>
                    <a:stretch>
                      <a:fillRect/>
                    </a:stretch>
                  </pic:blipFill>
                  <pic:spPr bwMode="auto">
                    <a:xfrm>
                      <a:off x="0" y="0"/>
                      <a:ext cx="3304905" cy="2691191"/>
                    </a:xfrm>
                    <a:prstGeom prst="rect">
                      <a:avLst/>
                    </a:prstGeom>
                    <a:noFill/>
                    <a:ln w="9525">
                      <a:noFill/>
                      <a:miter lim="800000"/>
                      <a:headEnd/>
                      <a:tailEnd/>
                    </a:ln>
                  </pic:spPr>
                </pic:pic>
              </a:graphicData>
            </a:graphic>
          </wp:inline>
        </w:drawing>
      </w:r>
      <w:r>
        <w:rPr>
          <w:rFonts w:asciiTheme="majorHAnsi" w:hAnsiTheme="majorHAnsi"/>
          <w:sz w:val="24"/>
          <w:szCs w:val="24"/>
        </w:rPr>
        <w:tab/>
      </w:r>
      <w:r>
        <w:rPr>
          <w:rFonts w:asciiTheme="majorHAnsi" w:hAnsiTheme="majorHAnsi"/>
          <w:sz w:val="24"/>
          <w:szCs w:val="24"/>
        </w:rPr>
        <w:tab/>
      </w:r>
      <w:r w:rsidR="007F3C3C">
        <w:rPr>
          <w:rFonts w:asciiTheme="majorHAnsi" w:hAnsiTheme="majorHAnsi"/>
          <w:noProof/>
          <w:sz w:val="24"/>
          <w:szCs w:val="24"/>
          <w:lang w:eastAsia="ru-RU"/>
        </w:rPr>
        <w:drawing>
          <wp:inline distT="0" distB="0" distL="0" distR="0">
            <wp:extent cx="6570980" cy="3101340"/>
            <wp:effectExtent l="19050" t="0" r="1270" b="0"/>
            <wp:docPr id="4" name="Рисунок 3" descr="C:\Documents and Settings\User\Рабочий стол\карапузики фото\2017\карапузики  2018- 2019 ФОТО\карапуз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карапузики фото\2017\карапузики  2018- 2019 ФОТО\карапуз 225.jpg"/>
                    <pic:cNvPicPr>
                      <a:picLocks noChangeAspect="1" noChangeArrowheads="1"/>
                    </pic:cNvPicPr>
                  </pic:nvPicPr>
                  <pic:blipFill>
                    <a:blip r:embed="rId7" cstate="print"/>
                    <a:srcRect/>
                    <a:stretch>
                      <a:fillRect/>
                    </a:stretch>
                  </pic:blipFill>
                  <pic:spPr bwMode="auto">
                    <a:xfrm>
                      <a:off x="0" y="0"/>
                      <a:ext cx="6570980" cy="3101340"/>
                    </a:xfrm>
                    <a:prstGeom prst="rect">
                      <a:avLst/>
                    </a:prstGeom>
                    <a:noFill/>
                    <a:ln w="9525">
                      <a:noFill/>
                      <a:miter lim="800000"/>
                      <a:headEnd/>
                      <a:tailEnd/>
                    </a:ln>
                  </pic:spPr>
                </pic:pic>
              </a:graphicData>
            </a:graphic>
          </wp:inline>
        </w:drawing>
      </w:r>
    </w:p>
    <w:p w:rsidR="007F3C3C" w:rsidRDefault="007F3C3C" w:rsidP="007F3C3C">
      <w:pPr>
        <w:tabs>
          <w:tab w:val="left" w:pos="108"/>
          <w:tab w:val="center" w:pos="3997"/>
        </w:tabs>
        <w:ind w:left="0" w:right="0"/>
        <w:jc w:val="left"/>
        <w:rPr>
          <w:rFonts w:asciiTheme="majorHAnsi" w:hAnsiTheme="majorHAnsi"/>
          <w:sz w:val="24"/>
          <w:szCs w:val="24"/>
        </w:rPr>
      </w:pPr>
    </w:p>
    <w:p w:rsidR="007F3C3C" w:rsidRPr="00120507" w:rsidRDefault="007F3C3C" w:rsidP="00120507">
      <w:pPr>
        <w:pStyle w:val="a4"/>
        <w:shd w:val="clear" w:color="auto" w:fill="FFFFFF"/>
        <w:spacing w:before="180" w:beforeAutospacing="0" w:after="180" w:afterAutospacing="0" w:line="261" w:lineRule="atLeast"/>
        <w:ind w:firstLine="360"/>
        <w:rPr>
          <w:rFonts w:asciiTheme="majorHAnsi" w:hAnsiTheme="majorHAnsi"/>
        </w:rPr>
      </w:pPr>
      <w:r>
        <w:rPr>
          <w:rFonts w:ascii="Arial" w:hAnsi="Arial" w:cs="Arial"/>
          <w:color w:val="111111"/>
          <w:sz w:val="20"/>
          <w:szCs w:val="20"/>
        </w:rPr>
        <w:lastRenderedPageBreak/>
        <w:t>2</w:t>
      </w:r>
      <w:r w:rsidR="006675E9" w:rsidRPr="009F6D72">
        <w:rPr>
          <w:rFonts w:ascii="Arial" w:hAnsi="Arial" w:cs="Arial"/>
          <w:b/>
          <w:color w:val="111111"/>
          <w:sz w:val="20"/>
          <w:szCs w:val="20"/>
        </w:rPr>
        <w:t xml:space="preserve">)  </w:t>
      </w:r>
      <w:r w:rsidR="006675E9" w:rsidRPr="009F6D72">
        <w:rPr>
          <w:rFonts w:asciiTheme="majorHAnsi" w:hAnsiTheme="majorHAnsi" w:cs="Arial"/>
          <w:b/>
          <w:color w:val="111111"/>
        </w:rPr>
        <w:t>Сенсорное развитие</w:t>
      </w:r>
    </w:p>
    <w:p w:rsidR="007F3C3C" w:rsidRPr="009F6D72" w:rsidRDefault="007F3C3C" w:rsidP="006675E9">
      <w:pPr>
        <w:pStyle w:val="a4"/>
        <w:shd w:val="clear" w:color="auto" w:fill="FFFFFF"/>
        <w:spacing w:before="0" w:beforeAutospacing="0" w:after="0" w:afterAutospacing="0" w:line="261" w:lineRule="atLeast"/>
        <w:ind w:firstLine="360"/>
        <w:rPr>
          <w:rFonts w:asciiTheme="majorHAnsi" w:hAnsiTheme="majorHAnsi"/>
          <w:color w:val="000000"/>
        </w:rPr>
      </w:pPr>
      <w:r w:rsidRPr="009F6D72">
        <w:rPr>
          <w:rFonts w:asciiTheme="majorHAnsi" w:hAnsiTheme="majorHAnsi" w:cs="Arial"/>
          <w:color w:val="111111"/>
        </w:rPr>
        <w:t>В течени</w:t>
      </w:r>
      <w:proofErr w:type="gramStart"/>
      <w:r w:rsidRPr="009F6D72">
        <w:rPr>
          <w:rFonts w:asciiTheme="majorHAnsi" w:hAnsiTheme="majorHAnsi" w:cs="Arial"/>
          <w:color w:val="111111"/>
        </w:rPr>
        <w:t>и</w:t>
      </w:r>
      <w:proofErr w:type="gramEnd"/>
      <w:r w:rsidRPr="009F6D72">
        <w:rPr>
          <w:rFonts w:asciiTheme="majorHAnsi" w:hAnsiTheme="majorHAnsi" w:cs="Arial"/>
          <w:color w:val="111111"/>
        </w:rPr>
        <w:t xml:space="preserve"> года </w:t>
      </w:r>
      <w:r w:rsidR="006675E9" w:rsidRPr="009F6D72">
        <w:rPr>
          <w:rFonts w:asciiTheme="majorHAnsi" w:hAnsiTheme="majorHAnsi" w:cs="Arial"/>
          <w:color w:val="111111"/>
        </w:rPr>
        <w:t>п</w:t>
      </w:r>
      <w:r w:rsidRPr="009F6D72">
        <w:rPr>
          <w:rFonts w:asciiTheme="majorHAnsi" w:hAnsiTheme="majorHAnsi"/>
        </w:rPr>
        <w:t>о проблеме сен</w:t>
      </w:r>
      <w:r w:rsidR="006675E9" w:rsidRPr="009F6D72">
        <w:rPr>
          <w:rFonts w:asciiTheme="majorHAnsi" w:hAnsiTheme="majorHAnsi"/>
        </w:rPr>
        <w:t xml:space="preserve">сорного развития детей проводили </w:t>
      </w:r>
      <w:r w:rsidRPr="009F6D72">
        <w:rPr>
          <w:rFonts w:asciiTheme="majorHAnsi" w:hAnsiTheme="majorHAnsi"/>
        </w:rPr>
        <w:t xml:space="preserve"> следующие игры:</w:t>
      </w:r>
    </w:p>
    <w:p w:rsidR="007F3C3C" w:rsidRPr="009F6D72" w:rsidRDefault="007F3C3C" w:rsidP="006675E9">
      <w:pPr>
        <w:tabs>
          <w:tab w:val="left" w:pos="10348"/>
        </w:tabs>
        <w:ind w:left="142" w:right="0"/>
        <w:jc w:val="both"/>
        <w:rPr>
          <w:rFonts w:asciiTheme="majorHAnsi" w:hAnsiTheme="majorHAnsi"/>
          <w:sz w:val="24"/>
          <w:szCs w:val="24"/>
        </w:rPr>
      </w:pPr>
      <w:proofErr w:type="gramStart"/>
      <w:r w:rsidRPr="009F6D72">
        <w:rPr>
          <w:rFonts w:asciiTheme="majorHAnsi" w:hAnsiTheme="majorHAnsi"/>
          <w:sz w:val="24"/>
          <w:szCs w:val="24"/>
        </w:rPr>
        <w:t>"Чудесный мешочек", "Определи на ощупь", "Узнай фигуру", "Найди пару", "Найди предмет такой же формы", "Какая фигура лишняя?", "Из каких фигур состоит. ?", "Самая длинная, самая короткая", "Разноцветные кружки", "В какую коробку?", "Какого цвета не стало?", "Собери бусы", "Каждому яблочку свой домик", "Собери пирамидку", "Какого цвета ладошка?", "Сравни предметы по высоте", "Игры с бельевыми прищепками" и т. п.</w:t>
      </w:r>
      <w:proofErr w:type="gramEnd"/>
    </w:p>
    <w:p w:rsidR="006675E9" w:rsidRPr="009F6D72" w:rsidRDefault="006675E9" w:rsidP="006675E9">
      <w:pPr>
        <w:pStyle w:val="a4"/>
        <w:shd w:val="clear" w:color="auto" w:fill="FFFFFF"/>
        <w:spacing w:before="0" w:beforeAutospacing="0" w:after="0" w:afterAutospacing="0" w:line="261" w:lineRule="atLeast"/>
        <w:ind w:left="142"/>
        <w:jc w:val="both"/>
        <w:rPr>
          <w:rFonts w:asciiTheme="majorHAnsi" w:hAnsiTheme="majorHAnsi" w:cs="Arial"/>
          <w:color w:val="111111"/>
        </w:rPr>
      </w:pPr>
      <w:r w:rsidRPr="009F6D72">
        <w:rPr>
          <w:rFonts w:asciiTheme="majorHAnsi" w:hAnsiTheme="majorHAnsi"/>
          <w:b/>
        </w:rPr>
        <w:t>Воспитатель Морозова Марина Владимировна весь год работала по теме самообразования</w:t>
      </w:r>
      <w:r w:rsidRPr="009F6D72">
        <w:rPr>
          <w:rFonts w:asciiTheme="majorHAnsi" w:hAnsiTheme="majorHAnsi"/>
        </w:rPr>
        <w:t xml:space="preserve"> </w:t>
      </w:r>
      <w:r w:rsidRPr="009F6D72">
        <w:rPr>
          <w:rFonts w:asciiTheme="majorHAnsi" w:hAnsiTheme="majorHAnsi"/>
          <w:b/>
          <w:bCs/>
          <w:color w:val="000000"/>
          <w:shd w:val="clear" w:color="auto" w:fill="FFFFFF"/>
        </w:rPr>
        <w:t>«Сенсорное воспитание детей в группах раннего возраста»</w:t>
      </w:r>
    </w:p>
    <w:p w:rsidR="006675E9" w:rsidRPr="009F6D72" w:rsidRDefault="006675E9" w:rsidP="006675E9">
      <w:pPr>
        <w:spacing w:after="0"/>
        <w:ind w:left="142" w:right="0"/>
        <w:jc w:val="both"/>
        <w:rPr>
          <w:rFonts w:asciiTheme="majorHAnsi" w:hAnsiTheme="majorHAnsi"/>
          <w:sz w:val="24"/>
          <w:szCs w:val="24"/>
        </w:rPr>
      </w:pPr>
      <w:r w:rsidRPr="009F6D72">
        <w:rPr>
          <w:rFonts w:asciiTheme="majorHAnsi" w:hAnsiTheme="majorHAnsi"/>
          <w:sz w:val="24"/>
          <w:szCs w:val="24"/>
          <w:lang w:eastAsia="ru-RU"/>
        </w:rPr>
        <w:tab/>
      </w:r>
      <w:r w:rsidRPr="009F6D72">
        <w:rPr>
          <w:rFonts w:asciiTheme="majorHAnsi" w:hAnsiTheme="majorHAnsi"/>
          <w:sz w:val="24"/>
          <w:szCs w:val="24"/>
        </w:rPr>
        <w:t xml:space="preserve">Наблюдая за ростом сенсорного и интеллектуального </w:t>
      </w:r>
      <w:proofErr w:type="gramStart"/>
      <w:r w:rsidRPr="009F6D72">
        <w:rPr>
          <w:rFonts w:asciiTheme="majorHAnsi" w:hAnsiTheme="majorHAnsi"/>
          <w:sz w:val="24"/>
          <w:szCs w:val="24"/>
        </w:rPr>
        <w:t>развития</w:t>
      </w:r>
      <w:proofErr w:type="gramEnd"/>
      <w:r w:rsidRPr="009F6D72">
        <w:rPr>
          <w:rFonts w:asciiTheme="majorHAnsi" w:hAnsiTheme="majorHAnsi"/>
          <w:sz w:val="24"/>
          <w:szCs w:val="24"/>
        </w:rPr>
        <w:t xml:space="preserve"> которая очевидна при многообразии и многогранном использование игр и занятии. Можно смело утверждать, что:</w:t>
      </w:r>
    </w:p>
    <w:p w:rsidR="006675E9" w:rsidRPr="009F6D72" w:rsidRDefault="006675E9" w:rsidP="006675E9">
      <w:pPr>
        <w:spacing w:after="0"/>
        <w:ind w:left="142" w:right="0"/>
        <w:jc w:val="both"/>
        <w:rPr>
          <w:rFonts w:asciiTheme="majorHAnsi" w:hAnsiTheme="majorHAnsi"/>
          <w:sz w:val="24"/>
          <w:szCs w:val="24"/>
        </w:rPr>
      </w:pPr>
      <w:r w:rsidRPr="009F6D72">
        <w:rPr>
          <w:rFonts w:asciiTheme="majorHAnsi" w:hAnsiTheme="majorHAnsi"/>
          <w:sz w:val="24"/>
          <w:szCs w:val="24"/>
        </w:rPr>
        <w:t>Проработав с детьми 2 - 3 возраста в этом направлении в течение, можно отметить следующие результаты:</w:t>
      </w:r>
    </w:p>
    <w:p w:rsidR="006675E9" w:rsidRPr="009F6D72" w:rsidRDefault="006675E9" w:rsidP="006675E9">
      <w:pPr>
        <w:spacing w:after="0"/>
        <w:ind w:left="142" w:right="0"/>
        <w:jc w:val="both"/>
        <w:rPr>
          <w:rFonts w:asciiTheme="majorHAnsi" w:hAnsiTheme="majorHAnsi"/>
          <w:sz w:val="24"/>
          <w:szCs w:val="24"/>
        </w:rPr>
      </w:pPr>
      <w:r w:rsidRPr="009F6D72">
        <w:rPr>
          <w:rFonts w:asciiTheme="majorHAnsi" w:hAnsiTheme="majorHAnsi"/>
          <w:sz w:val="24"/>
          <w:szCs w:val="24"/>
        </w:rPr>
        <w:t>а) Все дети без исключения знакомы с приемами сравнения, синтеза, классификации. Они знают форму, цвет, величину.</w:t>
      </w:r>
      <w:r w:rsidRPr="009F6D72">
        <w:rPr>
          <w:rFonts w:asciiTheme="majorHAnsi" w:hAnsiTheme="majorHAnsi"/>
          <w:sz w:val="24"/>
          <w:szCs w:val="24"/>
        </w:rPr>
        <w:br/>
        <w:t>б) Примерно 1/3 детей испытывают устойчивый интерес к развивающим играм. Возросла степень их активности в самостоятельной деятельности.</w:t>
      </w:r>
      <w:r w:rsidRPr="009F6D72">
        <w:rPr>
          <w:rFonts w:asciiTheme="majorHAnsi" w:hAnsiTheme="majorHAnsi"/>
          <w:sz w:val="24"/>
          <w:szCs w:val="24"/>
        </w:rPr>
        <w:br/>
        <w:t>в) дети делают первые шаги в развитии сенсорного и интеллектуального развития,</w:t>
      </w:r>
      <w:r w:rsidRPr="009F6D72">
        <w:rPr>
          <w:rFonts w:asciiTheme="majorHAnsi" w:hAnsiTheme="majorHAnsi"/>
          <w:sz w:val="24"/>
          <w:szCs w:val="24"/>
        </w:rPr>
        <w:br/>
        <w:t>г) Работа по развитию сенсорного развития, по технологии интеллектуального развития детей принесла свой плоды, у детей вырос интерес к новому, это вызывает радость и уверенность в своем деле.</w:t>
      </w:r>
    </w:p>
    <w:p w:rsidR="009F6D72" w:rsidRDefault="006675E9" w:rsidP="009F6D72">
      <w:pPr>
        <w:tabs>
          <w:tab w:val="left" w:pos="142"/>
          <w:tab w:val="center" w:pos="4210"/>
        </w:tabs>
        <w:ind w:right="-142"/>
        <w:jc w:val="left"/>
        <w:rPr>
          <w:lang w:eastAsia="ru-RU"/>
        </w:rPr>
      </w:pPr>
      <w:r>
        <w:rPr>
          <w:lang w:eastAsia="ru-RU"/>
        </w:rPr>
        <w:tab/>
      </w:r>
      <w:r w:rsidRPr="006675E9">
        <w:rPr>
          <w:noProof/>
          <w:lang w:eastAsia="ru-RU"/>
        </w:rPr>
        <w:drawing>
          <wp:inline distT="0" distB="0" distL="0" distR="0">
            <wp:extent cx="3089910" cy="2026920"/>
            <wp:effectExtent l="19050" t="0" r="0" b="0"/>
            <wp:docPr id="38" name="Рисунок 21" descr="C:\Documents and Settings\User\Рабочий стол\карапузики фото\2017\карапузики  2018- 2019 ФОТО\карапузы 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Рабочий стол\карапузики фото\2017\карапузики  2018- 2019 ФОТО\карапузы 208.jpg"/>
                    <pic:cNvPicPr>
                      <a:picLocks noChangeAspect="1" noChangeArrowheads="1"/>
                    </pic:cNvPicPr>
                  </pic:nvPicPr>
                  <pic:blipFill>
                    <a:blip r:embed="rId8" cstate="print"/>
                    <a:srcRect/>
                    <a:stretch>
                      <a:fillRect/>
                    </a:stretch>
                  </pic:blipFill>
                  <pic:spPr bwMode="auto">
                    <a:xfrm>
                      <a:off x="0" y="0"/>
                      <a:ext cx="3088854" cy="2026227"/>
                    </a:xfrm>
                    <a:prstGeom prst="rect">
                      <a:avLst/>
                    </a:prstGeom>
                    <a:noFill/>
                    <a:ln w="9525">
                      <a:noFill/>
                      <a:miter lim="800000"/>
                      <a:headEnd/>
                      <a:tailEnd/>
                    </a:ln>
                  </pic:spPr>
                </pic:pic>
              </a:graphicData>
            </a:graphic>
          </wp:inline>
        </w:drawing>
      </w:r>
      <w:r>
        <w:rPr>
          <w:lang w:eastAsia="ru-RU"/>
        </w:rPr>
        <w:tab/>
      </w:r>
      <w:r w:rsidR="009F6D72" w:rsidRPr="009F6D72">
        <w:rPr>
          <w:noProof/>
          <w:lang w:eastAsia="ru-RU"/>
        </w:rPr>
        <w:drawing>
          <wp:inline distT="0" distB="0" distL="0" distR="0">
            <wp:extent cx="3021330" cy="1988820"/>
            <wp:effectExtent l="19050" t="0" r="7620" b="0"/>
            <wp:docPr id="40" name="Рисунок 22" descr="C:\Documents and Settings\User\Рабочий стол\карапузики фото\2017\Новые\карапуз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Рабочий стол\карапузики фото\2017\Новые\карапуз 008.jpg"/>
                    <pic:cNvPicPr>
                      <a:picLocks noChangeAspect="1" noChangeArrowheads="1"/>
                    </pic:cNvPicPr>
                  </pic:nvPicPr>
                  <pic:blipFill>
                    <a:blip r:embed="rId9" cstate="print"/>
                    <a:srcRect/>
                    <a:stretch>
                      <a:fillRect/>
                    </a:stretch>
                  </pic:blipFill>
                  <pic:spPr bwMode="auto">
                    <a:xfrm>
                      <a:off x="0" y="0"/>
                      <a:ext cx="3022043" cy="1989289"/>
                    </a:xfrm>
                    <a:prstGeom prst="rect">
                      <a:avLst/>
                    </a:prstGeom>
                    <a:noFill/>
                    <a:ln w="9525">
                      <a:noFill/>
                      <a:miter lim="800000"/>
                      <a:headEnd/>
                      <a:tailEnd/>
                    </a:ln>
                  </pic:spPr>
                </pic:pic>
              </a:graphicData>
            </a:graphic>
          </wp:inline>
        </w:drawing>
      </w:r>
      <w:r>
        <w:rPr>
          <w:lang w:eastAsia="ru-RU"/>
        </w:rPr>
        <w:tab/>
      </w:r>
    </w:p>
    <w:p w:rsidR="007F3C3C" w:rsidRDefault="009F6D72" w:rsidP="009F6D72">
      <w:pPr>
        <w:tabs>
          <w:tab w:val="left" w:pos="142"/>
          <w:tab w:val="center" w:pos="4210"/>
        </w:tabs>
        <w:ind w:right="-142"/>
        <w:jc w:val="left"/>
        <w:rPr>
          <w:lang w:eastAsia="ru-RU"/>
        </w:rPr>
      </w:pPr>
      <w:r>
        <w:rPr>
          <w:lang w:eastAsia="ru-RU"/>
        </w:rPr>
        <w:t xml:space="preserve">             </w:t>
      </w:r>
      <w:r w:rsidRPr="009F6D72">
        <w:rPr>
          <w:noProof/>
          <w:lang w:eastAsia="ru-RU"/>
        </w:rPr>
        <w:drawing>
          <wp:inline distT="0" distB="0" distL="0" distR="0">
            <wp:extent cx="3059430" cy="2430780"/>
            <wp:effectExtent l="19050" t="0" r="7620" b="0"/>
            <wp:docPr id="29" name="Рисунок 16" descr="C:\Documents and Settings\User\Рабочий стол\карапузики фото\2017\карапузики  2018- 2019 ФОТО\карапузы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карапузики фото\2017\карапузики  2018- 2019 ФОТО\карапузы 106.jpg"/>
                    <pic:cNvPicPr>
                      <a:picLocks noChangeAspect="1" noChangeArrowheads="1"/>
                    </pic:cNvPicPr>
                  </pic:nvPicPr>
                  <pic:blipFill>
                    <a:blip r:embed="rId10" cstate="print"/>
                    <a:srcRect/>
                    <a:stretch>
                      <a:fillRect/>
                    </a:stretch>
                  </pic:blipFill>
                  <pic:spPr bwMode="auto">
                    <a:xfrm>
                      <a:off x="0" y="0"/>
                      <a:ext cx="3060151" cy="2431353"/>
                    </a:xfrm>
                    <a:prstGeom prst="rect">
                      <a:avLst/>
                    </a:prstGeom>
                    <a:noFill/>
                    <a:ln w="9525">
                      <a:noFill/>
                      <a:miter lim="800000"/>
                      <a:headEnd/>
                      <a:tailEnd/>
                    </a:ln>
                  </pic:spPr>
                </pic:pic>
              </a:graphicData>
            </a:graphic>
          </wp:inline>
        </w:drawing>
      </w:r>
      <w:r>
        <w:rPr>
          <w:lang w:eastAsia="ru-RU"/>
        </w:rPr>
        <w:t xml:space="preserve">          </w:t>
      </w:r>
      <w:r w:rsidRPr="009F6D72">
        <w:rPr>
          <w:noProof/>
          <w:lang w:eastAsia="ru-RU"/>
        </w:rPr>
        <w:drawing>
          <wp:inline distT="0" distB="0" distL="0" distR="0">
            <wp:extent cx="3089910" cy="2430780"/>
            <wp:effectExtent l="19050" t="0" r="0" b="0"/>
            <wp:docPr id="13" name="Рисунок 7" descr="C:\Documents and Settings\User\Рабочий стол\карапузики фото\2017\Новые\карапуз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карапузики фото\2017\Новые\карапуз 203.jpg"/>
                    <pic:cNvPicPr>
                      <a:picLocks noChangeAspect="1" noChangeArrowheads="1"/>
                    </pic:cNvPicPr>
                  </pic:nvPicPr>
                  <pic:blipFill>
                    <a:blip r:embed="rId11" cstate="print"/>
                    <a:srcRect/>
                    <a:stretch>
                      <a:fillRect/>
                    </a:stretch>
                  </pic:blipFill>
                  <pic:spPr bwMode="auto">
                    <a:xfrm>
                      <a:off x="0" y="0"/>
                      <a:ext cx="3090637" cy="2431352"/>
                    </a:xfrm>
                    <a:prstGeom prst="rect">
                      <a:avLst/>
                    </a:prstGeom>
                    <a:noFill/>
                    <a:ln w="9525">
                      <a:noFill/>
                      <a:miter lim="800000"/>
                      <a:headEnd/>
                      <a:tailEnd/>
                    </a:ln>
                  </pic:spPr>
                </pic:pic>
              </a:graphicData>
            </a:graphic>
          </wp:inline>
        </w:drawing>
      </w:r>
    </w:p>
    <w:p w:rsidR="009F6D72" w:rsidRDefault="009F6D72" w:rsidP="009F6D72">
      <w:pPr>
        <w:tabs>
          <w:tab w:val="left" w:pos="142"/>
          <w:tab w:val="center" w:pos="4210"/>
        </w:tabs>
        <w:ind w:right="-142"/>
        <w:jc w:val="left"/>
        <w:rPr>
          <w:lang w:eastAsia="ru-RU"/>
        </w:rPr>
      </w:pPr>
    </w:p>
    <w:p w:rsidR="009F6D72" w:rsidRDefault="009F6D72" w:rsidP="009F6D72">
      <w:pPr>
        <w:tabs>
          <w:tab w:val="left" w:pos="142"/>
          <w:tab w:val="center" w:pos="4210"/>
        </w:tabs>
        <w:ind w:right="-142"/>
        <w:jc w:val="left"/>
        <w:rPr>
          <w:lang w:eastAsia="ru-RU"/>
        </w:rPr>
      </w:pPr>
    </w:p>
    <w:p w:rsidR="008F4FED" w:rsidRDefault="008F4FED" w:rsidP="009F6D72">
      <w:pPr>
        <w:pStyle w:val="a4"/>
        <w:shd w:val="clear" w:color="auto" w:fill="FFFFFF"/>
        <w:spacing w:before="0" w:beforeAutospacing="0" w:after="0" w:afterAutospacing="0" w:line="261" w:lineRule="atLeast"/>
        <w:ind w:left="142"/>
        <w:rPr>
          <w:rFonts w:ascii="Arial" w:hAnsi="Arial" w:cs="Arial"/>
          <w:color w:val="111111"/>
          <w:sz w:val="20"/>
          <w:szCs w:val="20"/>
        </w:rPr>
      </w:pPr>
    </w:p>
    <w:p w:rsidR="008F4FED" w:rsidRDefault="008F4FED" w:rsidP="009F6D72">
      <w:pPr>
        <w:pStyle w:val="a4"/>
        <w:shd w:val="clear" w:color="auto" w:fill="FFFFFF"/>
        <w:spacing w:before="0" w:beforeAutospacing="0" w:after="0" w:afterAutospacing="0" w:line="261" w:lineRule="atLeast"/>
        <w:ind w:left="142"/>
        <w:rPr>
          <w:rFonts w:ascii="Arial" w:hAnsi="Arial" w:cs="Arial"/>
          <w:color w:val="111111"/>
          <w:sz w:val="20"/>
          <w:szCs w:val="20"/>
        </w:rPr>
      </w:pPr>
    </w:p>
    <w:p w:rsidR="009F6D72" w:rsidRPr="00B025C8" w:rsidRDefault="009F6D72" w:rsidP="009F6D72">
      <w:pPr>
        <w:pStyle w:val="a4"/>
        <w:shd w:val="clear" w:color="auto" w:fill="FFFFFF"/>
        <w:spacing w:before="0" w:beforeAutospacing="0" w:after="0" w:afterAutospacing="0" w:line="261" w:lineRule="atLeast"/>
        <w:ind w:left="142"/>
        <w:rPr>
          <w:rFonts w:asciiTheme="majorHAnsi" w:hAnsiTheme="majorHAnsi" w:cs="Arial"/>
          <w:color w:val="111111"/>
        </w:rPr>
      </w:pPr>
      <w:r w:rsidRPr="00B025C8">
        <w:rPr>
          <w:rFonts w:asciiTheme="majorHAnsi" w:hAnsiTheme="majorHAnsi" w:cs="Arial"/>
          <w:color w:val="111111"/>
        </w:rPr>
        <w:t>По данной теме с родителями была проведена следующая</w:t>
      </w:r>
      <w:r w:rsidRPr="00B025C8">
        <w:rPr>
          <w:rStyle w:val="apple-converted-space"/>
          <w:rFonts w:asciiTheme="majorHAnsi" w:hAnsiTheme="majorHAnsi" w:cs="Arial"/>
          <w:color w:val="111111"/>
        </w:rPr>
        <w:t> </w:t>
      </w:r>
      <w:r w:rsidRPr="00B025C8">
        <w:rPr>
          <w:rFonts w:asciiTheme="majorHAnsi" w:hAnsiTheme="majorHAnsi" w:cs="Arial"/>
          <w:color w:val="111111"/>
          <w:u w:val="single"/>
          <w:bdr w:val="none" w:sz="0" w:space="0" w:color="auto" w:frame="1"/>
        </w:rPr>
        <w:t>работа</w:t>
      </w:r>
      <w:r w:rsidRPr="00B025C8">
        <w:rPr>
          <w:rFonts w:asciiTheme="majorHAnsi" w:hAnsiTheme="majorHAnsi" w:cs="Arial"/>
          <w:color w:val="111111"/>
        </w:rPr>
        <w:t>:</w:t>
      </w:r>
    </w:p>
    <w:p w:rsidR="009F6D72" w:rsidRPr="009F6D72" w:rsidRDefault="009F6D72" w:rsidP="009F6D72">
      <w:pPr>
        <w:pStyle w:val="a4"/>
        <w:shd w:val="clear" w:color="auto" w:fill="FFFFFF"/>
        <w:spacing w:before="0" w:beforeAutospacing="0" w:after="0" w:afterAutospacing="0" w:line="261" w:lineRule="atLeast"/>
        <w:ind w:left="142"/>
        <w:rPr>
          <w:rFonts w:asciiTheme="majorHAnsi" w:hAnsiTheme="majorHAnsi" w:cs="Arial"/>
          <w:color w:val="111111"/>
        </w:rPr>
      </w:pPr>
      <w:r>
        <w:rPr>
          <w:rFonts w:asciiTheme="majorHAnsi" w:hAnsiTheme="majorHAnsi" w:cs="Arial"/>
          <w:color w:val="111111"/>
        </w:rPr>
        <w:t xml:space="preserve">     </w:t>
      </w:r>
      <w:r w:rsidRPr="009F6D72">
        <w:rPr>
          <w:rFonts w:asciiTheme="majorHAnsi" w:hAnsiTheme="majorHAnsi" w:cs="Arial"/>
          <w:color w:val="111111"/>
        </w:rPr>
        <w:t>1. Консультация "Развитие сенсорных способностей у детей раннего возраста через дидактические игры".</w:t>
      </w:r>
    </w:p>
    <w:p w:rsidR="009F6D72" w:rsidRPr="009F6D72" w:rsidRDefault="009F6D72" w:rsidP="009F6D72">
      <w:pPr>
        <w:pStyle w:val="a4"/>
        <w:shd w:val="clear" w:color="auto" w:fill="FFFFFF"/>
        <w:spacing w:before="0" w:beforeAutospacing="0" w:after="0" w:afterAutospacing="0" w:line="261" w:lineRule="atLeast"/>
        <w:ind w:left="142"/>
        <w:rPr>
          <w:rFonts w:asciiTheme="majorHAnsi" w:hAnsiTheme="majorHAnsi" w:cs="Arial"/>
          <w:color w:val="111111"/>
        </w:rPr>
      </w:pPr>
      <w:r w:rsidRPr="009F6D72">
        <w:rPr>
          <w:rFonts w:asciiTheme="majorHAnsi" w:hAnsiTheme="majorHAnsi" w:cs="Arial"/>
          <w:color w:val="111111"/>
        </w:rPr>
        <w:t>2. Проводила индивидуальные консультации и беседы по данному вопросу.</w:t>
      </w:r>
    </w:p>
    <w:p w:rsidR="009F6D72" w:rsidRPr="009F6D72" w:rsidRDefault="009F6D72" w:rsidP="009F6D72">
      <w:pPr>
        <w:pStyle w:val="a4"/>
        <w:shd w:val="clear" w:color="auto" w:fill="FFFFFF"/>
        <w:spacing w:before="0" w:beforeAutospacing="0" w:after="0" w:afterAutospacing="0" w:line="261" w:lineRule="atLeast"/>
        <w:ind w:left="142"/>
        <w:rPr>
          <w:rFonts w:asciiTheme="majorHAnsi" w:hAnsiTheme="majorHAnsi" w:cs="Arial"/>
          <w:color w:val="111111"/>
        </w:rPr>
      </w:pPr>
      <w:r w:rsidRPr="009F6D72">
        <w:rPr>
          <w:rFonts w:asciiTheme="majorHAnsi" w:hAnsiTheme="majorHAnsi" w:cs="Arial"/>
          <w:color w:val="111111"/>
        </w:rPr>
        <w:t>3. Предложила родителям изготовить игру для детей по сенсорному развитию.</w:t>
      </w:r>
    </w:p>
    <w:p w:rsidR="009F6D72" w:rsidRPr="009F6D72" w:rsidRDefault="009F6D72" w:rsidP="009F6D72">
      <w:pPr>
        <w:pStyle w:val="a4"/>
        <w:shd w:val="clear" w:color="auto" w:fill="FFFFFF"/>
        <w:spacing w:before="0" w:beforeAutospacing="0" w:after="0" w:afterAutospacing="0" w:line="261" w:lineRule="atLeast"/>
        <w:ind w:left="142"/>
        <w:rPr>
          <w:rFonts w:asciiTheme="majorHAnsi" w:hAnsiTheme="majorHAnsi" w:cs="Arial"/>
          <w:color w:val="111111"/>
        </w:rPr>
      </w:pPr>
      <w:r w:rsidRPr="009F6D72">
        <w:rPr>
          <w:rFonts w:asciiTheme="majorHAnsi" w:hAnsiTheme="majorHAnsi" w:cs="Arial"/>
          <w:color w:val="111111"/>
        </w:rPr>
        <w:t>4. Создала картотеку дидактических игр по сенсорному развитию детей раннего и младшего дошкольного возраста.</w:t>
      </w:r>
    </w:p>
    <w:p w:rsidR="009F6D72" w:rsidRDefault="009F6D72" w:rsidP="009F6D72">
      <w:pPr>
        <w:tabs>
          <w:tab w:val="left" w:pos="142"/>
          <w:tab w:val="center" w:pos="4210"/>
        </w:tabs>
        <w:spacing w:before="0" w:after="0"/>
        <w:ind w:left="142" w:right="-142"/>
        <w:jc w:val="both"/>
        <w:rPr>
          <w:rFonts w:asciiTheme="majorHAnsi" w:hAnsiTheme="majorHAnsi"/>
          <w:color w:val="000000"/>
          <w:sz w:val="24"/>
          <w:szCs w:val="24"/>
        </w:rPr>
      </w:pPr>
    </w:p>
    <w:p w:rsidR="009F6D72" w:rsidRDefault="009F6D72" w:rsidP="009F6D72">
      <w:pPr>
        <w:tabs>
          <w:tab w:val="left" w:pos="142"/>
          <w:tab w:val="center" w:pos="4210"/>
        </w:tabs>
        <w:ind w:left="142" w:right="-142"/>
        <w:jc w:val="both"/>
        <w:rPr>
          <w:rFonts w:asciiTheme="majorHAnsi" w:hAnsiTheme="majorHAnsi"/>
          <w:sz w:val="24"/>
          <w:szCs w:val="24"/>
          <w:lang w:eastAsia="ru-RU"/>
        </w:rPr>
      </w:pPr>
      <w:r w:rsidRPr="004E6541">
        <w:rPr>
          <w:rFonts w:asciiTheme="majorHAnsi" w:hAnsiTheme="majorHAnsi"/>
          <w:b/>
          <w:color w:val="000000"/>
          <w:sz w:val="24"/>
          <w:szCs w:val="24"/>
        </w:rPr>
        <w:t>Ознакомление с окружающим:</w:t>
      </w:r>
      <w:r w:rsidRPr="009F6D72">
        <w:rPr>
          <w:rFonts w:asciiTheme="majorHAnsi" w:hAnsiTheme="majorHAnsi"/>
          <w:color w:val="000000"/>
          <w:sz w:val="24"/>
          <w:szCs w:val="24"/>
        </w:rPr>
        <w:t xml:space="preserve"> Учились различать и называть игрушки, предметы мебели, одежды, посуды, их назначение; Учились узнавать и называть некоторые трудовые действия. Учились распознавать и закреплять представления о средствах передвижения.</w:t>
      </w:r>
    </w:p>
    <w:p w:rsidR="004E6541" w:rsidRDefault="009F6D72" w:rsidP="009F6D72">
      <w:pPr>
        <w:tabs>
          <w:tab w:val="left" w:pos="384"/>
          <w:tab w:val="center" w:pos="4210"/>
        </w:tabs>
        <w:ind w:left="142" w:right="0"/>
        <w:jc w:val="both"/>
        <w:rPr>
          <w:rFonts w:asciiTheme="majorHAnsi" w:hAnsiTheme="majorHAnsi"/>
          <w:color w:val="000000"/>
          <w:sz w:val="24"/>
          <w:szCs w:val="24"/>
        </w:rPr>
      </w:pPr>
      <w:r>
        <w:rPr>
          <w:rFonts w:asciiTheme="majorHAnsi" w:hAnsiTheme="majorHAnsi"/>
          <w:sz w:val="24"/>
          <w:szCs w:val="24"/>
          <w:lang w:eastAsia="ru-RU"/>
        </w:rPr>
        <w:tab/>
      </w:r>
      <w:r w:rsidRPr="004E6541">
        <w:rPr>
          <w:rFonts w:asciiTheme="majorHAnsi" w:hAnsiTheme="majorHAnsi"/>
          <w:b/>
          <w:color w:val="000000"/>
          <w:sz w:val="24"/>
          <w:szCs w:val="24"/>
        </w:rPr>
        <w:t>Образовательная область «Речевое развитие»:</w:t>
      </w:r>
      <w:r w:rsidRPr="004E6541">
        <w:rPr>
          <w:rFonts w:asciiTheme="majorHAnsi" w:hAnsiTheme="majorHAnsi"/>
          <w:color w:val="000000"/>
          <w:sz w:val="24"/>
          <w:szCs w:val="24"/>
        </w:rPr>
        <w:t xml:space="preserve"> Развитие речи и чтение художественной литературы</w:t>
      </w:r>
      <w:proofErr w:type="gramStart"/>
      <w:r w:rsidRPr="004E6541">
        <w:rPr>
          <w:rFonts w:asciiTheme="majorHAnsi" w:hAnsiTheme="majorHAnsi"/>
          <w:color w:val="000000"/>
          <w:sz w:val="24"/>
          <w:szCs w:val="24"/>
        </w:rPr>
        <w:t xml:space="preserve"> У</w:t>
      </w:r>
      <w:proofErr w:type="gramEnd"/>
      <w:r w:rsidRPr="004E6541">
        <w:rPr>
          <w:rFonts w:asciiTheme="majorHAnsi" w:hAnsiTheme="majorHAnsi"/>
          <w:color w:val="000000"/>
          <w:sz w:val="24"/>
          <w:szCs w:val="24"/>
        </w:rPr>
        <w:t>чились воспринимать небольшие по объёму потешки, сказки, рассказы; Учились следить за развитием действия, понимать содержание. Учились повторять знакомые стихи, фрагменты сказок, по собственной инициативе «читать» знакомые сказки, стихи, с интересом воспринимать новые книжки; учились отчетливо произносить изолированные гласные, согласные звуки (кроме свистящих, шипящих), правильно произносить звукоподражания и слова.</w:t>
      </w:r>
    </w:p>
    <w:p w:rsidR="001777BD" w:rsidRDefault="001777BD" w:rsidP="001777BD">
      <w:pPr>
        <w:spacing w:after="0"/>
        <w:ind w:left="142" w:right="85"/>
        <w:jc w:val="both"/>
        <w:rPr>
          <w:rFonts w:asciiTheme="majorHAnsi" w:hAnsiTheme="majorHAnsi"/>
          <w:bCs/>
          <w:kern w:val="36"/>
          <w:sz w:val="24"/>
          <w:szCs w:val="24"/>
        </w:rPr>
      </w:pPr>
      <w:r w:rsidRPr="006C7697">
        <w:rPr>
          <w:rFonts w:asciiTheme="majorHAnsi" w:hAnsiTheme="majorHAnsi"/>
          <w:b/>
          <w:sz w:val="24"/>
          <w:szCs w:val="24"/>
        </w:rPr>
        <w:t xml:space="preserve">Воспитатель </w:t>
      </w:r>
      <w:proofErr w:type="spellStart"/>
      <w:r w:rsidRPr="006C7697">
        <w:rPr>
          <w:rFonts w:asciiTheme="majorHAnsi" w:hAnsiTheme="majorHAnsi"/>
          <w:b/>
          <w:sz w:val="24"/>
          <w:szCs w:val="24"/>
        </w:rPr>
        <w:t>Емелина</w:t>
      </w:r>
      <w:proofErr w:type="spellEnd"/>
      <w:r w:rsidRPr="006C7697">
        <w:rPr>
          <w:rFonts w:asciiTheme="majorHAnsi" w:hAnsiTheme="majorHAnsi"/>
          <w:b/>
          <w:sz w:val="24"/>
          <w:szCs w:val="24"/>
        </w:rPr>
        <w:t xml:space="preserve"> Марина Степановна весь год работала по теме самообразования</w:t>
      </w:r>
      <w:r w:rsidRPr="006C7697">
        <w:rPr>
          <w:rFonts w:asciiTheme="majorHAnsi" w:hAnsiTheme="majorHAnsi"/>
          <w:sz w:val="24"/>
          <w:szCs w:val="24"/>
        </w:rPr>
        <w:t xml:space="preserve"> </w:t>
      </w:r>
      <w:r w:rsidRPr="006C7697">
        <w:rPr>
          <w:rFonts w:asciiTheme="majorHAnsi" w:hAnsiTheme="majorHAnsi"/>
          <w:b/>
          <w:bCs/>
          <w:kern w:val="36"/>
          <w:sz w:val="24"/>
          <w:szCs w:val="24"/>
        </w:rPr>
        <w:t>«Развитие речи детей младшего возраста с использованием пальчиковых игр и упражнений»</w:t>
      </w:r>
      <w:r w:rsidRPr="001777BD">
        <w:rPr>
          <w:rFonts w:asciiTheme="majorHAnsi" w:hAnsiTheme="majorHAnsi"/>
          <w:bCs/>
          <w:kern w:val="36"/>
          <w:sz w:val="24"/>
          <w:szCs w:val="24"/>
        </w:rPr>
        <w:t xml:space="preserve"> </w:t>
      </w:r>
    </w:p>
    <w:p w:rsidR="001777BD" w:rsidRPr="006C7697" w:rsidRDefault="001777BD" w:rsidP="001777BD">
      <w:pPr>
        <w:spacing w:before="0" w:after="0"/>
        <w:ind w:left="142" w:right="85"/>
        <w:jc w:val="both"/>
        <w:rPr>
          <w:rFonts w:asciiTheme="majorHAnsi" w:hAnsiTheme="majorHAnsi"/>
          <w:sz w:val="24"/>
          <w:szCs w:val="24"/>
        </w:rPr>
      </w:pPr>
      <w:r w:rsidRPr="006C7697">
        <w:rPr>
          <w:rFonts w:asciiTheme="majorHAnsi" w:hAnsiTheme="majorHAnsi"/>
          <w:bCs/>
          <w:kern w:val="36"/>
          <w:sz w:val="24"/>
          <w:szCs w:val="24"/>
        </w:rPr>
        <w:t>Целью её работы было</w:t>
      </w:r>
      <w:proofErr w:type="gramStart"/>
      <w:r w:rsidRPr="006C7697">
        <w:rPr>
          <w:rFonts w:asciiTheme="majorHAnsi" w:eastAsia="Times New Roman" w:hAnsiTheme="majorHAnsi" w:cs="Times New Roman"/>
          <w:sz w:val="24"/>
          <w:szCs w:val="24"/>
          <w:lang w:eastAsia="ru-RU"/>
        </w:rPr>
        <w:t>«п</w:t>
      </w:r>
      <w:proofErr w:type="gramEnd"/>
      <w:r w:rsidRPr="006C7697">
        <w:rPr>
          <w:rFonts w:asciiTheme="majorHAnsi" w:eastAsia="Times New Roman" w:hAnsiTheme="majorHAnsi" w:cs="Times New Roman"/>
          <w:sz w:val="24"/>
          <w:szCs w:val="24"/>
          <w:lang w:eastAsia="ru-RU"/>
        </w:rPr>
        <w:t>овышение своего теоретического уровня, профессионального мастерства и компетентности». Были поставлены следующие задачи:</w:t>
      </w:r>
    </w:p>
    <w:p w:rsidR="001777BD" w:rsidRPr="006C7697" w:rsidRDefault="001777BD" w:rsidP="001777BD">
      <w:pPr>
        <w:spacing w:before="0" w:after="0"/>
        <w:ind w:left="142" w:right="85"/>
        <w:jc w:val="both"/>
        <w:rPr>
          <w:rFonts w:asciiTheme="majorHAnsi" w:eastAsia="Times New Roman" w:hAnsiTheme="majorHAnsi" w:cs="Times New Roman"/>
          <w:sz w:val="24"/>
          <w:szCs w:val="24"/>
          <w:lang w:eastAsia="ru-RU"/>
        </w:rPr>
      </w:pPr>
      <w:r w:rsidRPr="006C7697">
        <w:rPr>
          <w:rFonts w:asciiTheme="majorHAnsi" w:eastAsia="Times New Roman" w:hAnsiTheme="majorHAnsi" w:cs="Times New Roman"/>
          <w:sz w:val="24"/>
          <w:szCs w:val="24"/>
          <w:lang w:eastAsia="ru-RU"/>
        </w:rPr>
        <w:t xml:space="preserve">1) Интегрировать </w:t>
      </w:r>
      <w:r w:rsidRPr="006C7697">
        <w:rPr>
          <w:rFonts w:asciiTheme="majorHAnsi" w:eastAsia="Times New Roman" w:hAnsiTheme="majorHAnsi" w:cs="Times New Roman"/>
          <w:bCs/>
          <w:sz w:val="24"/>
          <w:szCs w:val="24"/>
          <w:lang w:eastAsia="ru-RU"/>
        </w:rPr>
        <w:t>пальчиковые игры</w:t>
      </w:r>
      <w:r w:rsidRPr="006C7697">
        <w:rPr>
          <w:rFonts w:asciiTheme="majorHAnsi" w:eastAsia="Times New Roman" w:hAnsiTheme="majorHAnsi" w:cs="Times New Roman"/>
          <w:sz w:val="24"/>
          <w:szCs w:val="24"/>
          <w:lang w:eastAsia="ru-RU"/>
        </w:rPr>
        <w:t xml:space="preserve">, </w:t>
      </w:r>
      <w:r w:rsidRPr="006C7697">
        <w:rPr>
          <w:rFonts w:asciiTheme="majorHAnsi" w:eastAsia="Times New Roman" w:hAnsiTheme="majorHAnsi" w:cs="Times New Roman"/>
          <w:bCs/>
          <w:sz w:val="24"/>
          <w:szCs w:val="24"/>
          <w:lang w:eastAsia="ru-RU"/>
        </w:rPr>
        <w:t>упражнения</w:t>
      </w:r>
      <w:r w:rsidRPr="006C7697">
        <w:rPr>
          <w:rFonts w:asciiTheme="majorHAnsi" w:eastAsia="Times New Roman" w:hAnsiTheme="majorHAnsi" w:cs="Times New Roman"/>
          <w:sz w:val="24"/>
          <w:szCs w:val="24"/>
          <w:lang w:eastAsia="ru-RU"/>
        </w:rPr>
        <w:t xml:space="preserve"> в речевой деятельности </w:t>
      </w:r>
      <w:r w:rsidRPr="006C7697">
        <w:rPr>
          <w:rFonts w:asciiTheme="majorHAnsi" w:eastAsia="Times New Roman" w:hAnsiTheme="majorHAnsi" w:cs="Times New Roman"/>
          <w:bCs/>
          <w:sz w:val="24"/>
          <w:szCs w:val="24"/>
          <w:lang w:eastAsia="ru-RU"/>
        </w:rPr>
        <w:t>детей</w:t>
      </w:r>
      <w:r w:rsidRPr="006C7697">
        <w:rPr>
          <w:rFonts w:asciiTheme="majorHAnsi" w:eastAsia="Times New Roman" w:hAnsiTheme="majorHAnsi" w:cs="Times New Roman"/>
          <w:sz w:val="24"/>
          <w:szCs w:val="24"/>
          <w:lang w:eastAsia="ru-RU"/>
        </w:rPr>
        <w:t>.</w:t>
      </w:r>
    </w:p>
    <w:p w:rsidR="001777BD" w:rsidRPr="006C7697" w:rsidRDefault="001777BD" w:rsidP="001777BD">
      <w:pPr>
        <w:spacing w:before="0" w:after="0"/>
        <w:ind w:left="142" w:right="85"/>
        <w:jc w:val="both"/>
        <w:rPr>
          <w:rFonts w:asciiTheme="majorHAnsi" w:eastAsia="Times New Roman" w:hAnsiTheme="majorHAnsi" w:cs="Times New Roman"/>
          <w:sz w:val="24"/>
          <w:szCs w:val="24"/>
          <w:lang w:eastAsia="ru-RU"/>
        </w:rPr>
      </w:pPr>
      <w:r w:rsidRPr="006C7697">
        <w:rPr>
          <w:rFonts w:asciiTheme="majorHAnsi" w:eastAsia="Times New Roman" w:hAnsiTheme="majorHAnsi" w:cs="Times New Roman"/>
          <w:sz w:val="24"/>
          <w:szCs w:val="24"/>
          <w:lang w:eastAsia="ru-RU"/>
        </w:rPr>
        <w:t xml:space="preserve">2) Совершенствовать мелкую моторику </w:t>
      </w:r>
      <w:r w:rsidRPr="006C7697">
        <w:rPr>
          <w:rFonts w:asciiTheme="majorHAnsi" w:eastAsia="Times New Roman" w:hAnsiTheme="majorHAnsi" w:cs="Times New Roman"/>
          <w:bCs/>
          <w:sz w:val="24"/>
          <w:szCs w:val="24"/>
          <w:lang w:eastAsia="ru-RU"/>
        </w:rPr>
        <w:t>детей через пальчиковые игры.</w:t>
      </w:r>
    </w:p>
    <w:p w:rsidR="001777BD" w:rsidRPr="006C7697" w:rsidRDefault="001777BD" w:rsidP="001777BD">
      <w:pPr>
        <w:spacing w:before="0" w:after="0"/>
        <w:ind w:left="142" w:right="85"/>
        <w:jc w:val="both"/>
        <w:rPr>
          <w:rFonts w:asciiTheme="majorHAnsi" w:eastAsia="Times New Roman" w:hAnsiTheme="majorHAnsi" w:cs="Times New Roman"/>
          <w:sz w:val="24"/>
          <w:szCs w:val="24"/>
          <w:lang w:eastAsia="ru-RU"/>
        </w:rPr>
      </w:pPr>
      <w:r w:rsidRPr="006C7697">
        <w:rPr>
          <w:rFonts w:asciiTheme="majorHAnsi" w:eastAsia="Times New Roman" w:hAnsiTheme="majorHAnsi" w:cs="Times New Roman"/>
          <w:sz w:val="24"/>
          <w:szCs w:val="24"/>
          <w:lang w:eastAsia="ru-RU"/>
        </w:rPr>
        <w:t xml:space="preserve">3) Систематизировать работу по совершенствованию </w:t>
      </w:r>
      <w:r w:rsidRPr="006C7697">
        <w:rPr>
          <w:rFonts w:asciiTheme="majorHAnsi" w:eastAsia="Times New Roman" w:hAnsiTheme="majorHAnsi" w:cs="Times New Roman"/>
          <w:bCs/>
          <w:sz w:val="24"/>
          <w:szCs w:val="24"/>
          <w:lang w:eastAsia="ru-RU"/>
        </w:rPr>
        <w:t>пальчиковой моторики</w:t>
      </w:r>
      <w:r w:rsidRPr="006C7697">
        <w:rPr>
          <w:rFonts w:asciiTheme="majorHAnsi" w:eastAsia="Times New Roman" w:hAnsiTheme="majorHAnsi" w:cs="Times New Roman"/>
          <w:sz w:val="24"/>
          <w:szCs w:val="24"/>
          <w:lang w:eastAsia="ru-RU"/>
        </w:rPr>
        <w:t>.</w:t>
      </w:r>
    </w:p>
    <w:p w:rsidR="001777BD" w:rsidRPr="006C7697" w:rsidRDefault="001777BD" w:rsidP="001777BD">
      <w:pPr>
        <w:spacing w:before="0" w:after="0"/>
        <w:ind w:left="142" w:right="85"/>
        <w:jc w:val="both"/>
        <w:rPr>
          <w:rFonts w:asciiTheme="majorHAnsi" w:eastAsia="Times New Roman" w:hAnsiTheme="majorHAnsi" w:cs="Times New Roman"/>
          <w:sz w:val="24"/>
          <w:szCs w:val="24"/>
          <w:lang w:eastAsia="ru-RU"/>
        </w:rPr>
      </w:pPr>
      <w:r w:rsidRPr="006C7697">
        <w:rPr>
          <w:rFonts w:asciiTheme="majorHAnsi" w:eastAsia="Times New Roman" w:hAnsiTheme="majorHAnsi" w:cs="Times New Roman"/>
          <w:sz w:val="24"/>
          <w:szCs w:val="24"/>
          <w:lang w:eastAsia="ru-RU"/>
        </w:rPr>
        <w:t xml:space="preserve">4) Дать знания родителям о значимости </w:t>
      </w:r>
      <w:r w:rsidRPr="006C7697">
        <w:rPr>
          <w:rFonts w:asciiTheme="majorHAnsi" w:eastAsia="Times New Roman" w:hAnsiTheme="majorHAnsi" w:cs="Times New Roman"/>
          <w:bCs/>
          <w:sz w:val="24"/>
          <w:szCs w:val="24"/>
          <w:lang w:eastAsia="ru-RU"/>
        </w:rPr>
        <w:t>пальчиковых игр</w:t>
      </w:r>
      <w:r w:rsidRPr="006C7697">
        <w:rPr>
          <w:rFonts w:asciiTheme="majorHAnsi" w:eastAsia="Times New Roman" w:hAnsiTheme="majorHAnsi" w:cs="Times New Roman"/>
          <w:sz w:val="24"/>
          <w:szCs w:val="24"/>
          <w:lang w:eastAsia="ru-RU"/>
        </w:rPr>
        <w:t>.</w:t>
      </w:r>
    </w:p>
    <w:p w:rsidR="001777BD" w:rsidRPr="006C7697" w:rsidRDefault="001777BD" w:rsidP="001777BD">
      <w:pPr>
        <w:spacing w:before="0" w:after="0"/>
        <w:ind w:left="142" w:right="85" w:firstLine="36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Для решения поставленных задач была </w:t>
      </w:r>
      <w:r w:rsidRPr="006C7697">
        <w:rPr>
          <w:rFonts w:asciiTheme="majorHAnsi" w:eastAsia="Times New Roman" w:hAnsiTheme="majorHAnsi" w:cs="Arial"/>
          <w:bCs/>
          <w:color w:val="111111"/>
          <w:sz w:val="24"/>
          <w:szCs w:val="24"/>
          <w:bdr w:val="none" w:sz="0" w:space="0" w:color="auto" w:frame="1"/>
          <w:lang w:eastAsia="ru-RU"/>
        </w:rPr>
        <w:t>организована система работы</w:t>
      </w:r>
      <w:r w:rsidRPr="006C7697">
        <w:rPr>
          <w:rFonts w:asciiTheme="majorHAnsi" w:eastAsia="Times New Roman" w:hAnsiTheme="majorHAnsi" w:cs="Arial"/>
          <w:color w:val="111111"/>
          <w:sz w:val="24"/>
          <w:szCs w:val="24"/>
          <w:lang w:eastAsia="ru-RU"/>
        </w:rPr>
        <w:t>.</w:t>
      </w:r>
    </w:p>
    <w:p w:rsidR="001777BD" w:rsidRPr="006C7697" w:rsidRDefault="001777BD" w:rsidP="001777BD">
      <w:pPr>
        <w:spacing w:before="0" w:after="0"/>
        <w:ind w:left="142" w:right="85" w:firstLine="36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 xml:space="preserve">В начале 2018 – 2019 </w:t>
      </w:r>
      <w:proofErr w:type="spellStart"/>
      <w:r w:rsidRPr="006C7697">
        <w:rPr>
          <w:rFonts w:asciiTheme="majorHAnsi" w:eastAsia="Times New Roman" w:hAnsiTheme="majorHAnsi" w:cs="Arial"/>
          <w:color w:val="111111"/>
          <w:sz w:val="24"/>
          <w:szCs w:val="24"/>
          <w:lang w:eastAsia="ru-RU"/>
        </w:rPr>
        <w:t>уч</w:t>
      </w:r>
      <w:proofErr w:type="spellEnd"/>
      <w:r w:rsidRPr="006C7697">
        <w:rPr>
          <w:rFonts w:asciiTheme="majorHAnsi" w:eastAsia="Times New Roman" w:hAnsiTheme="majorHAnsi" w:cs="Arial"/>
          <w:color w:val="111111"/>
          <w:sz w:val="24"/>
          <w:szCs w:val="24"/>
          <w:lang w:eastAsia="ru-RU"/>
        </w:rPr>
        <w:t>. года была проведена диагностика с целью выявления реального уровня </w:t>
      </w:r>
      <w:r w:rsidRPr="006C7697">
        <w:rPr>
          <w:rFonts w:asciiTheme="majorHAnsi" w:eastAsia="Times New Roman" w:hAnsiTheme="majorHAnsi" w:cs="Arial"/>
          <w:bCs/>
          <w:color w:val="111111"/>
          <w:sz w:val="24"/>
          <w:szCs w:val="24"/>
          <w:bdr w:val="none" w:sz="0" w:space="0" w:color="auto" w:frame="1"/>
          <w:lang w:eastAsia="ru-RU"/>
        </w:rPr>
        <w:t>развития речи у детей группы раннего возраста</w:t>
      </w:r>
      <w:r w:rsidRPr="006C7697">
        <w:rPr>
          <w:rFonts w:asciiTheme="majorHAnsi" w:eastAsia="Times New Roman" w:hAnsiTheme="majorHAnsi" w:cs="Arial"/>
          <w:color w:val="111111"/>
          <w:sz w:val="24"/>
          <w:szCs w:val="24"/>
          <w:lang w:eastAsia="ru-RU"/>
        </w:rPr>
        <w:t>.</w:t>
      </w:r>
    </w:p>
    <w:p w:rsidR="001777BD" w:rsidRPr="006C7697" w:rsidRDefault="001777BD" w:rsidP="001777BD">
      <w:pPr>
        <w:spacing w:before="0" w:after="0"/>
        <w:ind w:left="142" w:right="85" w:firstLine="36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На начало учебного года у </w:t>
      </w:r>
      <w:r w:rsidRPr="006C7697">
        <w:rPr>
          <w:rFonts w:asciiTheme="majorHAnsi" w:eastAsia="Times New Roman" w:hAnsiTheme="majorHAnsi" w:cs="Arial"/>
          <w:bCs/>
          <w:color w:val="111111"/>
          <w:sz w:val="24"/>
          <w:szCs w:val="24"/>
          <w:bdr w:val="none" w:sz="0" w:space="0" w:color="auto" w:frame="1"/>
          <w:lang w:eastAsia="ru-RU"/>
        </w:rPr>
        <w:t>детей</w:t>
      </w:r>
      <w:r w:rsidRPr="006C7697">
        <w:rPr>
          <w:rFonts w:asciiTheme="majorHAnsi" w:eastAsia="Times New Roman" w:hAnsiTheme="majorHAnsi" w:cs="Arial"/>
          <w:color w:val="111111"/>
          <w:sz w:val="24"/>
          <w:szCs w:val="24"/>
          <w:lang w:eastAsia="ru-RU"/>
        </w:rPr>
        <w:t> группы раннего возраста № 1 «Карапузики» были выявлены следующие </w:t>
      </w:r>
      <w:r w:rsidRPr="006C7697">
        <w:rPr>
          <w:rFonts w:asciiTheme="majorHAnsi" w:eastAsia="Times New Roman" w:hAnsiTheme="majorHAnsi" w:cs="Arial"/>
          <w:color w:val="111111"/>
          <w:sz w:val="24"/>
          <w:szCs w:val="24"/>
          <w:u w:val="single"/>
          <w:bdr w:val="none" w:sz="0" w:space="0" w:color="auto" w:frame="1"/>
          <w:lang w:eastAsia="ru-RU"/>
        </w:rPr>
        <w:t>показатели</w:t>
      </w:r>
      <w:r w:rsidRPr="006C7697">
        <w:rPr>
          <w:rFonts w:asciiTheme="majorHAnsi" w:eastAsia="Times New Roman" w:hAnsiTheme="majorHAnsi" w:cs="Arial"/>
          <w:color w:val="111111"/>
          <w:sz w:val="24"/>
          <w:szCs w:val="24"/>
          <w:lang w:eastAsia="ru-RU"/>
        </w:rPr>
        <w:t>:</w:t>
      </w:r>
    </w:p>
    <w:p w:rsidR="001777BD" w:rsidRPr="006C7697" w:rsidRDefault="001777BD" w:rsidP="001777BD">
      <w:pPr>
        <w:spacing w:before="0" w:after="0"/>
        <w:ind w:left="142" w:right="85" w:firstLine="36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Низкий уровень </w:t>
      </w:r>
      <w:r w:rsidRPr="006C7697">
        <w:rPr>
          <w:rFonts w:asciiTheme="majorHAnsi" w:eastAsia="Times New Roman" w:hAnsiTheme="majorHAnsi" w:cs="Arial"/>
          <w:bCs/>
          <w:color w:val="111111"/>
          <w:sz w:val="24"/>
          <w:szCs w:val="24"/>
          <w:bdr w:val="none" w:sz="0" w:space="0" w:color="auto" w:frame="1"/>
          <w:lang w:eastAsia="ru-RU"/>
        </w:rPr>
        <w:t>развития 43%-12чел</w:t>
      </w:r>
      <w:r w:rsidRPr="006C7697">
        <w:rPr>
          <w:rFonts w:asciiTheme="majorHAnsi" w:eastAsia="Times New Roman" w:hAnsiTheme="majorHAnsi" w:cs="Arial"/>
          <w:color w:val="111111"/>
          <w:sz w:val="24"/>
          <w:szCs w:val="24"/>
          <w:lang w:eastAsia="ru-RU"/>
        </w:rPr>
        <w:t>.</w:t>
      </w:r>
    </w:p>
    <w:p w:rsidR="001777BD" w:rsidRPr="006C7697" w:rsidRDefault="001777BD" w:rsidP="001777BD">
      <w:pPr>
        <w:spacing w:before="0" w:after="0"/>
        <w:ind w:left="142" w:right="85" w:firstLine="36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Средний уровень </w:t>
      </w:r>
      <w:r w:rsidRPr="006C7697">
        <w:rPr>
          <w:rFonts w:asciiTheme="majorHAnsi" w:eastAsia="Times New Roman" w:hAnsiTheme="majorHAnsi" w:cs="Arial"/>
          <w:bCs/>
          <w:color w:val="111111"/>
          <w:sz w:val="24"/>
          <w:szCs w:val="24"/>
          <w:bdr w:val="none" w:sz="0" w:space="0" w:color="auto" w:frame="1"/>
          <w:lang w:eastAsia="ru-RU"/>
        </w:rPr>
        <w:t>развития 39 %-11 чел</w:t>
      </w:r>
      <w:r w:rsidRPr="006C7697">
        <w:rPr>
          <w:rFonts w:asciiTheme="majorHAnsi" w:eastAsia="Times New Roman" w:hAnsiTheme="majorHAnsi" w:cs="Arial"/>
          <w:color w:val="111111"/>
          <w:sz w:val="24"/>
          <w:szCs w:val="24"/>
          <w:lang w:eastAsia="ru-RU"/>
        </w:rPr>
        <w:t>.</w:t>
      </w:r>
    </w:p>
    <w:p w:rsidR="001777BD" w:rsidRPr="006C7697" w:rsidRDefault="001777BD" w:rsidP="001777BD">
      <w:pPr>
        <w:spacing w:before="0" w:after="0"/>
        <w:ind w:left="142" w:right="85" w:firstLine="36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Высокий уровень </w:t>
      </w:r>
      <w:r w:rsidRPr="006C7697">
        <w:rPr>
          <w:rFonts w:asciiTheme="majorHAnsi" w:eastAsia="Times New Roman" w:hAnsiTheme="majorHAnsi" w:cs="Arial"/>
          <w:bCs/>
          <w:color w:val="111111"/>
          <w:sz w:val="24"/>
          <w:szCs w:val="24"/>
          <w:bdr w:val="none" w:sz="0" w:space="0" w:color="auto" w:frame="1"/>
          <w:lang w:eastAsia="ru-RU"/>
        </w:rPr>
        <w:t>развития 18%-5 чел</w:t>
      </w:r>
      <w:r w:rsidRPr="006C7697">
        <w:rPr>
          <w:rFonts w:asciiTheme="majorHAnsi" w:eastAsia="Times New Roman" w:hAnsiTheme="majorHAnsi" w:cs="Arial"/>
          <w:color w:val="111111"/>
          <w:sz w:val="24"/>
          <w:szCs w:val="24"/>
          <w:lang w:eastAsia="ru-RU"/>
        </w:rPr>
        <w:t>.</w:t>
      </w:r>
    </w:p>
    <w:p w:rsidR="001777BD" w:rsidRPr="006C7697" w:rsidRDefault="001777BD" w:rsidP="001777BD">
      <w:pPr>
        <w:spacing w:before="0" w:after="0"/>
        <w:ind w:left="142" w:right="85" w:firstLine="36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Вся дальнейшая работа была направлена на повышение уровня </w:t>
      </w:r>
      <w:r w:rsidRPr="006C7697">
        <w:rPr>
          <w:rFonts w:asciiTheme="majorHAnsi" w:eastAsia="Times New Roman" w:hAnsiTheme="majorHAnsi" w:cs="Arial"/>
          <w:bCs/>
          <w:color w:val="111111"/>
          <w:sz w:val="24"/>
          <w:szCs w:val="24"/>
          <w:bdr w:val="none" w:sz="0" w:space="0" w:color="auto" w:frame="1"/>
          <w:lang w:eastAsia="ru-RU"/>
        </w:rPr>
        <w:t>развития речи</w:t>
      </w:r>
      <w:r w:rsidRPr="006C7697">
        <w:rPr>
          <w:rFonts w:asciiTheme="majorHAnsi" w:eastAsia="Times New Roman" w:hAnsiTheme="majorHAnsi" w:cs="Arial"/>
          <w:color w:val="111111"/>
          <w:sz w:val="24"/>
          <w:szCs w:val="24"/>
          <w:lang w:eastAsia="ru-RU"/>
        </w:rPr>
        <w:t xml:space="preserve"> в процессе использования </w:t>
      </w:r>
      <w:r w:rsidRPr="006C7697">
        <w:rPr>
          <w:rFonts w:asciiTheme="majorHAnsi" w:eastAsia="Times New Roman" w:hAnsiTheme="majorHAnsi" w:cs="Arial"/>
          <w:bCs/>
          <w:color w:val="111111"/>
          <w:sz w:val="24"/>
          <w:szCs w:val="24"/>
          <w:bdr w:val="none" w:sz="0" w:space="0" w:color="auto" w:frame="1"/>
          <w:lang w:eastAsia="ru-RU"/>
        </w:rPr>
        <w:t>пальчиковых игр и упражнений</w:t>
      </w:r>
      <w:r w:rsidRPr="006C7697">
        <w:rPr>
          <w:rFonts w:asciiTheme="majorHAnsi" w:eastAsia="Times New Roman" w:hAnsiTheme="majorHAnsi" w:cs="Arial"/>
          <w:color w:val="111111"/>
          <w:sz w:val="24"/>
          <w:szCs w:val="24"/>
          <w:lang w:eastAsia="ru-RU"/>
        </w:rPr>
        <w:t xml:space="preserve">. </w:t>
      </w:r>
    </w:p>
    <w:p w:rsidR="001777BD" w:rsidRPr="006C7697" w:rsidRDefault="001777BD" w:rsidP="001777BD">
      <w:pPr>
        <w:spacing w:before="0" w:after="0"/>
        <w:ind w:left="142" w:right="85" w:firstLine="360"/>
        <w:jc w:val="both"/>
        <w:rPr>
          <w:rFonts w:asciiTheme="majorHAnsi" w:eastAsia="Times New Roman" w:hAnsiTheme="majorHAnsi" w:cs="Arial"/>
          <w:bCs/>
          <w:color w:val="111111"/>
          <w:sz w:val="24"/>
          <w:szCs w:val="24"/>
          <w:bdr w:val="none" w:sz="0" w:space="0" w:color="auto" w:frame="1"/>
          <w:lang w:eastAsia="ru-RU"/>
        </w:rPr>
      </w:pPr>
      <w:r w:rsidRPr="006C7697">
        <w:rPr>
          <w:rFonts w:asciiTheme="majorHAnsi" w:eastAsia="Times New Roman" w:hAnsiTheme="majorHAnsi" w:cs="Arial"/>
          <w:color w:val="111111"/>
          <w:sz w:val="24"/>
          <w:szCs w:val="24"/>
          <w:lang w:eastAsia="ru-RU"/>
        </w:rPr>
        <w:t>Содержание работы включает в себя целенаправленное и систематическое использование </w:t>
      </w:r>
      <w:r w:rsidRPr="006C7697">
        <w:rPr>
          <w:rFonts w:asciiTheme="majorHAnsi" w:eastAsia="Times New Roman" w:hAnsiTheme="majorHAnsi" w:cs="Arial"/>
          <w:bCs/>
          <w:color w:val="111111"/>
          <w:sz w:val="24"/>
          <w:szCs w:val="24"/>
          <w:bdr w:val="none" w:sz="0" w:space="0" w:color="auto" w:frame="1"/>
          <w:lang w:eastAsia="ru-RU"/>
        </w:rPr>
        <w:t>игровых упражнений и пальчиковых игр.</w:t>
      </w:r>
    </w:p>
    <w:p w:rsidR="001777BD" w:rsidRPr="006C7697" w:rsidRDefault="001777BD" w:rsidP="001777BD">
      <w:pPr>
        <w:shd w:val="clear" w:color="auto" w:fill="FFFFFF"/>
        <w:spacing w:before="0" w:after="0"/>
        <w:ind w:left="142" w:right="85"/>
        <w:jc w:val="both"/>
        <w:rPr>
          <w:rFonts w:asciiTheme="majorHAnsi" w:eastAsia="Times New Roman" w:hAnsiTheme="majorHAnsi" w:cs="Times New Roman"/>
          <w:sz w:val="24"/>
          <w:szCs w:val="24"/>
          <w:lang w:eastAsia="ru-RU"/>
        </w:rPr>
      </w:pPr>
      <w:r w:rsidRPr="006C7697">
        <w:rPr>
          <w:rFonts w:asciiTheme="majorHAnsi" w:eastAsia="Times New Roman" w:hAnsiTheme="majorHAnsi" w:cs="Arial"/>
          <w:color w:val="111111"/>
          <w:sz w:val="24"/>
          <w:szCs w:val="24"/>
          <w:lang w:eastAsia="ru-RU"/>
        </w:rPr>
        <w:t>Хочется отметить, что </w:t>
      </w:r>
      <w:r w:rsidRPr="006C7697">
        <w:rPr>
          <w:rFonts w:asciiTheme="majorHAnsi" w:eastAsia="Times New Roman" w:hAnsiTheme="majorHAnsi" w:cs="Arial"/>
          <w:bCs/>
          <w:color w:val="111111"/>
          <w:sz w:val="24"/>
          <w:szCs w:val="24"/>
          <w:bdr w:val="none" w:sz="0" w:space="0" w:color="auto" w:frame="1"/>
          <w:lang w:eastAsia="ru-RU"/>
        </w:rPr>
        <w:t>организуемая</w:t>
      </w:r>
      <w:r w:rsidRPr="006C7697">
        <w:rPr>
          <w:rFonts w:asciiTheme="majorHAnsi" w:eastAsia="Times New Roman" w:hAnsiTheme="majorHAnsi" w:cs="Arial"/>
          <w:color w:val="111111"/>
          <w:sz w:val="24"/>
          <w:szCs w:val="24"/>
          <w:lang w:eastAsia="ru-RU"/>
        </w:rPr>
        <w:t> в данном направлении работа способствовала формированию у </w:t>
      </w:r>
      <w:r w:rsidRPr="006C7697">
        <w:rPr>
          <w:rFonts w:asciiTheme="majorHAnsi" w:eastAsia="Times New Roman" w:hAnsiTheme="majorHAnsi" w:cs="Arial"/>
          <w:bCs/>
          <w:color w:val="111111"/>
          <w:sz w:val="24"/>
          <w:szCs w:val="24"/>
          <w:bdr w:val="none" w:sz="0" w:space="0" w:color="auto" w:frame="1"/>
          <w:lang w:eastAsia="ru-RU"/>
        </w:rPr>
        <w:t>детей</w:t>
      </w:r>
      <w:r w:rsidRPr="006C7697">
        <w:rPr>
          <w:rFonts w:asciiTheme="majorHAnsi" w:eastAsia="Times New Roman" w:hAnsiTheme="majorHAnsi" w:cs="Arial"/>
          <w:color w:val="111111"/>
          <w:sz w:val="24"/>
          <w:szCs w:val="24"/>
          <w:lang w:eastAsia="ru-RU"/>
        </w:rPr>
        <w:t xml:space="preserve"> следующих </w:t>
      </w:r>
      <w:r w:rsidRPr="006C7697">
        <w:rPr>
          <w:rFonts w:asciiTheme="majorHAnsi" w:eastAsia="Times New Roman" w:hAnsiTheme="majorHAnsi" w:cs="Arial"/>
          <w:b/>
          <w:color w:val="111111"/>
          <w:sz w:val="24"/>
          <w:szCs w:val="24"/>
          <w:u w:val="single"/>
          <w:lang w:eastAsia="ru-RU"/>
        </w:rPr>
        <w:t>целевых </w:t>
      </w:r>
      <w:r w:rsidRPr="006C7697">
        <w:rPr>
          <w:rFonts w:asciiTheme="majorHAnsi" w:eastAsia="Times New Roman" w:hAnsiTheme="majorHAnsi" w:cs="Arial"/>
          <w:b/>
          <w:color w:val="111111"/>
          <w:sz w:val="24"/>
          <w:szCs w:val="24"/>
          <w:u w:val="single"/>
          <w:bdr w:val="none" w:sz="0" w:space="0" w:color="auto" w:frame="1"/>
          <w:lang w:eastAsia="ru-RU"/>
        </w:rPr>
        <w:t>ориентиров</w:t>
      </w:r>
      <w:r w:rsidRPr="006C7697">
        <w:rPr>
          <w:rFonts w:asciiTheme="majorHAnsi" w:eastAsia="Times New Roman" w:hAnsiTheme="majorHAnsi" w:cs="Arial"/>
          <w:color w:val="111111"/>
          <w:sz w:val="24"/>
          <w:szCs w:val="24"/>
          <w:lang w:eastAsia="ru-RU"/>
        </w:rPr>
        <w:t>:</w:t>
      </w:r>
    </w:p>
    <w:p w:rsidR="001777BD" w:rsidRPr="006C7697" w:rsidRDefault="001777BD" w:rsidP="001777BD">
      <w:pPr>
        <w:spacing w:before="0" w:after="0"/>
        <w:ind w:left="142" w:right="85" w:firstLine="36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 хорошее владение устной речью;</w:t>
      </w:r>
    </w:p>
    <w:p w:rsidR="001777BD" w:rsidRPr="006C7697" w:rsidRDefault="001777BD" w:rsidP="001777BD">
      <w:pPr>
        <w:spacing w:before="0" w:after="0"/>
        <w:ind w:left="142" w:right="85" w:firstLine="36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 умение использовать речь для выражения своих мыслей, чувств и желаний;</w:t>
      </w:r>
    </w:p>
    <w:p w:rsidR="001777BD" w:rsidRPr="006C7697" w:rsidRDefault="001777BD" w:rsidP="001777BD">
      <w:pPr>
        <w:spacing w:before="0" w:after="0"/>
        <w:ind w:left="142" w:right="85" w:firstLine="36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 умение построить речевое высказывание в ситуации общения;</w:t>
      </w:r>
    </w:p>
    <w:p w:rsidR="001777BD" w:rsidRDefault="001777BD" w:rsidP="001777BD">
      <w:pPr>
        <w:tabs>
          <w:tab w:val="left" w:pos="384"/>
          <w:tab w:val="center" w:pos="4210"/>
        </w:tabs>
        <w:spacing w:before="0"/>
        <w:ind w:left="142" w:right="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 xml:space="preserve">         - </w:t>
      </w:r>
      <w:r w:rsidRPr="006C7697">
        <w:rPr>
          <w:rFonts w:asciiTheme="majorHAnsi" w:eastAsia="Times New Roman" w:hAnsiTheme="majorHAnsi" w:cs="Arial"/>
          <w:bCs/>
          <w:color w:val="111111"/>
          <w:sz w:val="24"/>
          <w:szCs w:val="24"/>
          <w:bdr w:val="none" w:sz="0" w:space="0" w:color="auto" w:frame="1"/>
          <w:lang w:eastAsia="ru-RU"/>
        </w:rPr>
        <w:t>развитие</w:t>
      </w:r>
      <w:r w:rsidRPr="006C7697">
        <w:rPr>
          <w:rFonts w:asciiTheme="majorHAnsi" w:eastAsia="Times New Roman" w:hAnsiTheme="majorHAnsi" w:cs="Arial"/>
          <w:color w:val="111111"/>
          <w:sz w:val="24"/>
          <w:szCs w:val="24"/>
          <w:lang w:eastAsia="ru-RU"/>
        </w:rPr>
        <w:t> крупной и мелкой моторики.</w:t>
      </w:r>
    </w:p>
    <w:p w:rsidR="00E20E73" w:rsidRPr="006C7697" w:rsidRDefault="00E20E73" w:rsidP="00E20E73">
      <w:pPr>
        <w:spacing w:after="0"/>
        <w:ind w:left="0"/>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Благодаря последовательной целенаправленной систематической работе по выше обозначенному направлению были выявлены положительные изменения. По результатам диагностики выявлены следующие </w:t>
      </w:r>
      <w:r w:rsidRPr="006C7697">
        <w:rPr>
          <w:rFonts w:asciiTheme="majorHAnsi" w:eastAsia="Times New Roman" w:hAnsiTheme="majorHAnsi" w:cs="Arial"/>
          <w:color w:val="111111"/>
          <w:sz w:val="24"/>
          <w:szCs w:val="24"/>
          <w:u w:val="single"/>
          <w:bdr w:val="none" w:sz="0" w:space="0" w:color="auto" w:frame="1"/>
          <w:lang w:eastAsia="ru-RU"/>
        </w:rPr>
        <w:t>показатели</w:t>
      </w:r>
      <w:r w:rsidRPr="006C7697">
        <w:rPr>
          <w:rFonts w:asciiTheme="majorHAnsi" w:eastAsia="Times New Roman" w:hAnsiTheme="majorHAnsi" w:cs="Arial"/>
          <w:color w:val="111111"/>
          <w:sz w:val="24"/>
          <w:szCs w:val="24"/>
          <w:lang w:eastAsia="ru-RU"/>
        </w:rPr>
        <w:t>:</w:t>
      </w:r>
    </w:p>
    <w:p w:rsidR="00E20E73" w:rsidRPr="006C7697" w:rsidRDefault="00E20E73" w:rsidP="00120507">
      <w:pPr>
        <w:spacing w:before="0" w:after="0"/>
        <w:ind w:left="0"/>
        <w:rPr>
          <w:rFonts w:asciiTheme="majorHAnsi" w:eastAsia="Times New Roman" w:hAnsiTheme="majorHAnsi" w:cs="Arial"/>
          <w:color w:val="111111"/>
          <w:sz w:val="24"/>
          <w:szCs w:val="24"/>
          <w:lang w:eastAsia="ru-RU"/>
        </w:rPr>
      </w:pPr>
      <w:bookmarkStart w:id="0" w:name="_GoBack"/>
      <w:bookmarkEnd w:id="0"/>
      <w:r w:rsidRPr="006C7697">
        <w:rPr>
          <w:rFonts w:asciiTheme="majorHAnsi" w:eastAsia="Times New Roman" w:hAnsiTheme="majorHAnsi" w:cs="Arial"/>
          <w:color w:val="111111"/>
          <w:sz w:val="24"/>
          <w:szCs w:val="24"/>
          <w:lang w:eastAsia="ru-RU"/>
        </w:rPr>
        <w:t>Группа раннего возраста  № 1 Конец года</w:t>
      </w:r>
    </w:p>
    <w:p w:rsidR="00E20E73" w:rsidRPr="006C7697" w:rsidRDefault="00E20E73" w:rsidP="00120507">
      <w:pPr>
        <w:spacing w:before="0" w:after="0"/>
        <w:ind w:left="0"/>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Низкий уровень </w:t>
      </w:r>
      <w:r w:rsidRPr="006C7697">
        <w:rPr>
          <w:rFonts w:asciiTheme="majorHAnsi" w:eastAsia="Times New Roman" w:hAnsiTheme="majorHAnsi" w:cs="Arial"/>
          <w:bCs/>
          <w:color w:val="111111"/>
          <w:sz w:val="24"/>
          <w:szCs w:val="24"/>
          <w:bdr w:val="none" w:sz="0" w:space="0" w:color="auto" w:frame="1"/>
          <w:lang w:eastAsia="ru-RU"/>
        </w:rPr>
        <w:t>развития 14 %-4 чел</w:t>
      </w:r>
      <w:r w:rsidRPr="006C7697">
        <w:rPr>
          <w:rFonts w:asciiTheme="majorHAnsi" w:eastAsia="Times New Roman" w:hAnsiTheme="majorHAnsi" w:cs="Arial"/>
          <w:color w:val="111111"/>
          <w:sz w:val="24"/>
          <w:szCs w:val="24"/>
          <w:lang w:eastAsia="ru-RU"/>
        </w:rPr>
        <w:t>.</w:t>
      </w:r>
    </w:p>
    <w:p w:rsidR="00E20E73" w:rsidRPr="006C7697" w:rsidRDefault="00E20E73" w:rsidP="00120507">
      <w:pPr>
        <w:spacing w:before="0" w:after="0"/>
        <w:ind w:left="0"/>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Средний уровень </w:t>
      </w:r>
      <w:r w:rsidRPr="006C7697">
        <w:rPr>
          <w:rFonts w:asciiTheme="majorHAnsi" w:eastAsia="Times New Roman" w:hAnsiTheme="majorHAnsi" w:cs="Arial"/>
          <w:bCs/>
          <w:color w:val="111111"/>
          <w:sz w:val="24"/>
          <w:szCs w:val="24"/>
          <w:bdr w:val="none" w:sz="0" w:space="0" w:color="auto" w:frame="1"/>
          <w:lang w:eastAsia="ru-RU"/>
        </w:rPr>
        <w:t>развития 50 %-14 чел</w:t>
      </w:r>
      <w:r w:rsidRPr="006C7697">
        <w:rPr>
          <w:rFonts w:asciiTheme="majorHAnsi" w:eastAsia="Times New Roman" w:hAnsiTheme="majorHAnsi" w:cs="Arial"/>
          <w:color w:val="111111"/>
          <w:sz w:val="24"/>
          <w:szCs w:val="24"/>
          <w:lang w:eastAsia="ru-RU"/>
        </w:rPr>
        <w:t>.</w:t>
      </w:r>
    </w:p>
    <w:p w:rsidR="00E20E73" w:rsidRPr="006C7697" w:rsidRDefault="00E20E73" w:rsidP="00120507">
      <w:pPr>
        <w:spacing w:before="0"/>
        <w:ind w:left="0"/>
        <w:rPr>
          <w:rFonts w:asciiTheme="majorHAnsi" w:hAnsiTheme="majorHAnsi"/>
          <w:sz w:val="24"/>
          <w:szCs w:val="24"/>
        </w:rPr>
      </w:pPr>
      <w:r w:rsidRPr="006C7697">
        <w:rPr>
          <w:rFonts w:asciiTheme="majorHAnsi" w:eastAsia="Times New Roman" w:hAnsiTheme="majorHAnsi" w:cs="Arial"/>
          <w:color w:val="111111"/>
          <w:sz w:val="24"/>
          <w:szCs w:val="24"/>
          <w:lang w:eastAsia="ru-RU"/>
        </w:rPr>
        <w:t>Высокий уровень </w:t>
      </w:r>
      <w:r w:rsidRPr="006C7697">
        <w:rPr>
          <w:rFonts w:asciiTheme="majorHAnsi" w:eastAsia="Times New Roman" w:hAnsiTheme="majorHAnsi" w:cs="Arial"/>
          <w:bCs/>
          <w:color w:val="111111"/>
          <w:sz w:val="24"/>
          <w:szCs w:val="24"/>
          <w:bdr w:val="none" w:sz="0" w:space="0" w:color="auto" w:frame="1"/>
          <w:lang w:eastAsia="ru-RU"/>
        </w:rPr>
        <w:t>развития 36 %-10 чел</w:t>
      </w:r>
      <w:r w:rsidRPr="006C7697">
        <w:rPr>
          <w:rFonts w:asciiTheme="majorHAnsi" w:eastAsia="Times New Roman" w:hAnsiTheme="majorHAnsi" w:cs="Arial"/>
          <w:color w:val="111111"/>
          <w:sz w:val="24"/>
          <w:szCs w:val="24"/>
          <w:lang w:eastAsia="ru-RU"/>
        </w:rPr>
        <w:t>.</w:t>
      </w:r>
    </w:p>
    <w:p w:rsidR="004E6541" w:rsidRPr="00E20E73" w:rsidRDefault="009F6D72" w:rsidP="00E20E73">
      <w:pPr>
        <w:tabs>
          <w:tab w:val="left" w:pos="384"/>
          <w:tab w:val="center" w:pos="4210"/>
        </w:tabs>
        <w:ind w:left="0" w:right="0"/>
        <w:jc w:val="both"/>
        <w:rPr>
          <w:rFonts w:asciiTheme="majorHAnsi" w:hAnsiTheme="majorHAnsi"/>
          <w:color w:val="000000"/>
          <w:sz w:val="24"/>
          <w:szCs w:val="24"/>
        </w:rPr>
      </w:pPr>
      <w:r w:rsidRPr="004E6541">
        <w:rPr>
          <w:rFonts w:asciiTheme="majorHAnsi" w:hAnsiTheme="majorHAnsi"/>
          <w:b/>
          <w:color w:val="000000"/>
          <w:sz w:val="24"/>
          <w:szCs w:val="24"/>
        </w:rPr>
        <w:lastRenderedPageBreak/>
        <w:t xml:space="preserve">Образовательная область «Художественно- эстетическое </w:t>
      </w:r>
      <w:r w:rsidR="00E20E73">
        <w:rPr>
          <w:rFonts w:asciiTheme="majorHAnsi" w:hAnsiTheme="majorHAnsi"/>
          <w:b/>
          <w:color w:val="000000"/>
          <w:sz w:val="24"/>
          <w:szCs w:val="24"/>
        </w:rPr>
        <w:t xml:space="preserve">развитии </w:t>
      </w:r>
      <w:r w:rsidRPr="004E6541">
        <w:rPr>
          <w:rFonts w:asciiTheme="majorHAnsi" w:hAnsiTheme="majorHAnsi"/>
          <w:color w:val="000000"/>
          <w:sz w:val="24"/>
          <w:szCs w:val="24"/>
        </w:rPr>
        <w:t xml:space="preserve"> </w:t>
      </w:r>
      <w:r w:rsidRPr="004E6541">
        <w:rPr>
          <w:rFonts w:asciiTheme="majorHAnsi" w:hAnsiTheme="majorHAnsi"/>
          <w:b/>
          <w:color w:val="000000"/>
          <w:sz w:val="24"/>
          <w:szCs w:val="24"/>
        </w:rPr>
        <w:t>Рисование</w:t>
      </w:r>
      <w:proofErr w:type="gramStart"/>
      <w:r w:rsidRPr="004E6541">
        <w:rPr>
          <w:rFonts w:asciiTheme="majorHAnsi" w:hAnsiTheme="majorHAnsi"/>
          <w:b/>
          <w:color w:val="000000"/>
          <w:sz w:val="24"/>
          <w:szCs w:val="24"/>
        </w:rPr>
        <w:t xml:space="preserve"> </w:t>
      </w:r>
      <w:r w:rsidRPr="004E6541">
        <w:rPr>
          <w:rFonts w:asciiTheme="majorHAnsi" w:hAnsiTheme="majorHAnsi"/>
          <w:color w:val="000000"/>
          <w:sz w:val="24"/>
          <w:szCs w:val="24"/>
        </w:rPr>
        <w:t>О</w:t>
      </w:r>
      <w:proofErr w:type="gramEnd"/>
      <w:r w:rsidRPr="004E6541">
        <w:rPr>
          <w:rFonts w:asciiTheme="majorHAnsi" w:hAnsiTheme="majorHAnsi"/>
          <w:color w:val="000000"/>
          <w:sz w:val="24"/>
          <w:szCs w:val="24"/>
        </w:rPr>
        <w:t>бучались элементарным умениям в рисовании. Учились изображать простые предметы и явления окружающей жизни. Учились проводить мазки, прямые вертикальные линии</w:t>
      </w:r>
      <w:r>
        <w:rPr>
          <w:color w:val="000000"/>
          <w:sz w:val="27"/>
          <w:szCs w:val="27"/>
        </w:rPr>
        <w:t>.</w:t>
      </w:r>
      <w:r>
        <w:rPr>
          <w:rFonts w:asciiTheme="majorHAnsi" w:hAnsiTheme="majorHAnsi"/>
          <w:sz w:val="24"/>
          <w:szCs w:val="24"/>
          <w:lang w:eastAsia="ru-RU"/>
        </w:rPr>
        <w:tab/>
      </w:r>
      <w:r>
        <w:rPr>
          <w:rFonts w:asciiTheme="majorHAnsi" w:hAnsiTheme="majorHAnsi"/>
          <w:sz w:val="24"/>
          <w:szCs w:val="24"/>
          <w:lang w:eastAsia="ru-RU"/>
        </w:rPr>
        <w:tab/>
      </w:r>
    </w:p>
    <w:p w:rsidR="006D124E" w:rsidRPr="006D124E" w:rsidRDefault="004E6541" w:rsidP="00C84443">
      <w:pPr>
        <w:tabs>
          <w:tab w:val="left" w:pos="384"/>
          <w:tab w:val="center" w:pos="4210"/>
        </w:tabs>
        <w:ind w:left="142" w:right="0"/>
        <w:jc w:val="both"/>
        <w:rPr>
          <w:rFonts w:asciiTheme="majorHAnsi" w:hAnsiTheme="majorHAnsi"/>
          <w:sz w:val="24"/>
          <w:szCs w:val="24"/>
          <w:lang w:eastAsia="ru-RU"/>
        </w:rPr>
      </w:pPr>
      <w:r>
        <w:rPr>
          <w:rFonts w:asciiTheme="majorHAnsi" w:hAnsiTheme="majorHAnsi"/>
          <w:noProof/>
          <w:sz w:val="24"/>
          <w:szCs w:val="24"/>
          <w:lang w:eastAsia="ru-RU"/>
        </w:rPr>
        <w:drawing>
          <wp:inline distT="0" distB="0" distL="0" distR="0">
            <wp:extent cx="2106930" cy="2529840"/>
            <wp:effectExtent l="19050" t="0" r="7620" b="0"/>
            <wp:docPr id="5" name="Рисунок 4" descr="C:\Documents and Settings\User\Рабочий стол\карапузики фото\2017\карапузики  2018- 2019 ФОТО\карапуз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карапузики фото\2017\карапузики  2018- 2019 ФОТО\карапуз 156.jpg"/>
                    <pic:cNvPicPr>
                      <a:picLocks noChangeAspect="1" noChangeArrowheads="1"/>
                    </pic:cNvPicPr>
                  </pic:nvPicPr>
                  <pic:blipFill>
                    <a:blip r:embed="rId12" cstate="print"/>
                    <a:srcRect/>
                    <a:stretch>
                      <a:fillRect/>
                    </a:stretch>
                  </pic:blipFill>
                  <pic:spPr bwMode="auto">
                    <a:xfrm>
                      <a:off x="0" y="0"/>
                      <a:ext cx="2106930" cy="2529840"/>
                    </a:xfrm>
                    <a:prstGeom prst="rect">
                      <a:avLst/>
                    </a:prstGeom>
                    <a:noFill/>
                    <a:ln w="9525">
                      <a:noFill/>
                      <a:miter lim="800000"/>
                      <a:headEnd/>
                      <a:tailEnd/>
                    </a:ln>
                  </pic:spPr>
                </pic:pic>
              </a:graphicData>
            </a:graphic>
          </wp:inline>
        </w:drawing>
      </w:r>
      <w:r w:rsidR="00C84443">
        <w:rPr>
          <w:rFonts w:asciiTheme="majorHAnsi" w:hAnsiTheme="majorHAnsi"/>
          <w:sz w:val="24"/>
          <w:szCs w:val="24"/>
          <w:lang w:eastAsia="ru-RU"/>
        </w:rPr>
        <w:t xml:space="preserve">  </w:t>
      </w:r>
      <w:r w:rsidR="006D124E">
        <w:rPr>
          <w:rFonts w:asciiTheme="majorHAnsi" w:hAnsiTheme="majorHAnsi"/>
          <w:noProof/>
          <w:sz w:val="24"/>
          <w:szCs w:val="24"/>
          <w:lang w:eastAsia="ru-RU"/>
        </w:rPr>
        <w:drawing>
          <wp:inline distT="0" distB="0" distL="0" distR="0">
            <wp:extent cx="2030730" cy="2529840"/>
            <wp:effectExtent l="19050" t="0" r="762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030730" cy="2529840"/>
                    </a:xfrm>
                    <a:prstGeom prst="rect">
                      <a:avLst/>
                    </a:prstGeom>
                    <a:noFill/>
                    <a:ln w="9525">
                      <a:noFill/>
                      <a:miter lim="800000"/>
                      <a:headEnd/>
                      <a:tailEnd/>
                    </a:ln>
                  </pic:spPr>
                </pic:pic>
              </a:graphicData>
            </a:graphic>
          </wp:inline>
        </w:drawing>
      </w:r>
      <w:r w:rsidR="00C84443">
        <w:rPr>
          <w:rFonts w:asciiTheme="majorHAnsi" w:hAnsiTheme="majorHAnsi"/>
          <w:noProof/>
          <w:sz w:val="24"/>
          <w:szCs w:val="24"/>
          <w:lang w:eastAsia="ru-RU"/>
        </w:rPr>
        <w:drawing>
          <wp:inline distT="0" distB="0" distL="0" distR="0">
            <wp:extent cx="2076450" cy="2567940"/>
            <wp:effectExtent l="19050" t="0" r="0" b="0"/>
            <wp:docPr id="8" name="Рисунок 7" descr="C:\Documents and Settings\User\Рабочий стол\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i (2).jpg"/>
                    <pic:cNvPicPr>
                      <a:picLocks noChangeAspect="1" noChangeArrowheads="1"/>
                    </pic:cNvPicPr>
                  </pic:nvPicPr>
                  <pic:blipFill>
                    <a:blip r:embed="rId14" cstate="print"/>
                    <a:srcRect/>
                    <a:stretch>
                      <a:fillRect/>
                    </a:stretch>
                  </pic:blipFill>
                  <pic:spPr bwMode="auto">
                    <a:xfrm>
                      <a:off x="0" y="0"/>
                      <a:ext cx="2077145" cy="2568800"/>
                    </a:xfrm>
                    <a:prstGeom prst="rect">
                      <a:avLst/>
                    </a:prstGeom>
                    <a:noFill/>
                    <a:ln w="9525">
                      <a:noFill/>
                      <a:miter lim="800000"/>
                      <a:headEnd/>
                      <a:tailEnd/>
                    </a:ln>
                  </pic:spPr>
                </pic:pic>
              </a:graphicData>
            </a:graphic>
          </wp:inline>
        </w:drawing>
      </w:r>
    </w:p>
    <w:p w:rsidR="006D124E" w:rsidRPr="006D124E" w:rsidRDefault="006D124E" w:rsidP="00C84443">
      <w:pPr>
        <w:ind w:left="142" w:right="0"/>
        <w:jc w:val="both"/>
        <w:rPr>
          <w:rFonts w:asciiTheme="majorHAnsi" w:hAnsiTheme="majorHAnsi"/>
          <w:sz w:val="24"/>
          <w:szCs w:val="24"/>
          <w:lang w:eastAsia="ru-RU"/>
        </w:rPr>
      </w:pPr>
      <w:r w:rsidRPr="006D124E">
        <w:rPr>
          <w:rFonts w:asciiTheme="majorHAnsi" w:hAnsiTheme="majorHAnsi"/>
          <w:color w:val="000000"/>
          <w:sz w:val="24"/>
          <w:szCs w:val="24"/>
        </w:rPr>
        <w:t>Лепка</w:t>
      </w:r>
      <w:r w:rsidR="00C84443">
        <w:rPr>
          <w:rFonts w:asciiTheme="majorHAnsi" w:hAnsiTheme="majorHAnsi"/>
          <w:color w:val="000000"/>
          <w:sz w:val="24"/>
          <w:szCs w:val="24"/>
        </w:rPr>
        <w:t>.</w:t>
      </w:r>
      <w:r w:rsidRPr="006D124E">
        <w:rPr>
          <w:rFonts w:asciiTheme="majorHAnsi" w:hAnsiTheme="majorHAnsi"/>
          <w:color w:val="000000"/>
          <w:sz w:val="24"/>
          <w:szCs w:val="24"/>
        </w:rPr>
        <w:t xml:space="preserve"> Обучались элементарным умениям в лепке. Учились изображать предметы округлой формы. Учились скатывать пластилин прямыми и круговыми движениями, соединять в виде кольца, сплющивать между ладонями</w:t>
      </w:r>
      <w:r>
        <w:rPr>
          <w:rFonts w:asciiTheme="majorHAnsi" w:hAnsiTheme="majorHAnsi"/>
          <w:color w:val="000000"/>
          <w:sz w:val="24"/>
          <w:szCs w:val="24"/>
        </w:rPr>
        <w:t>.</w:t>
      </w:r>
    </w:p>
    <w:p w:rsidR="006D124E" w:rsidRDefault="00C84443" w:rsidP="001777BD">
      <w:pPr>
        <w:ind w:left="0" w:right="0"/>
        <w:jc w:val="both"/>
        <w:rPr>
          <w:rFonts w:asciiTheme="majorHAnsi" w:hAnsiTheme="majorHAnsi"/>
          <w:sz w:val="24"/>
          <w:szCs w:val="24"/>
          <w:lang w:eastAsia="ru-RU"/>
        </w:rPr>
      </w:pPr>
      <w:r>
        <w:rPr>
          <w:rFonts w:asciiTheme="majorHAnsi" w:hAnsiTheme="majorHAnsi"/>
          <w:noProof/>
          <w:sz w:val="24"/>
          <w:szCs w:val="24"/>
          <w:lang w:eastAsia="ru-RU"/>
        </w:rPr>
        <w:drawing>
          <wp:inline distT="0" distB="0" distL="0" distR="0">
            <wp:extent cx="2152650" cy="2362200"/>
            <wp:effectExtent l="19050" t="0" r="0" b="0"/>
            <wp:docPr id="7" name="Рисунок 6" descr="C:\Documents and Settings\User\Рабочий стол\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i (1).jpg"/>
                    <pic:cNvPicPr>
                      <a:picLocks noChangeAspect="1" noChangeArrowheads="1"/>
                    </pic:cNvPicPr>
                  </pic:nvPicPr>
                  <pic:blipFill>
                    <a:blip r:embed="rId15" cstate="print"/>
                    <a:srcRect/>
                    <a:stretch>
                      <a:fillRect/>
                    </a:stretch>
                  </pic:blipFill>
                  <pic:spPr bwMode="auto">
                    <a:xfrm>
                      <a:off x="0" y="0"/>
                      <a:ext cx="2152650" cy="2362200"/>
                    </a:xfrm>
                    <a:prstGeom prst="rect">
                      <a:avLst/>
                    </a:prstGeom>
                    <a:noFill/>
                    <a:ln w="9525">
                      <a:noFill/>
                      <a:miter lim="800000"/>
                      <a:headEnd/>
                      <a:tailEnd/>
                    </a:ln>
                  </pic:spPr>
                </pic:pic>
              </a:graphicData>
            </a:graphic>
          </wp:inline>
        </w:drawing>
      </w:r>
      <w:r w:rsidR="001777BD">
        <w:rPr>
          <w:rFonts w:asciiTheme="majorHAnsi" w:hAnsiTheme="majorHAnsi"/>
          <w:noProof/>
          <w:sz w:val="24"/>
          <w:szCs w:val="24"/>
          <w:lang w:eastAsia="ru-RU"/>
        </w:rPr>
        <w:drawing>
          <wp:inline distT="0" distB="0" distL="0" distR="0">
            <wp:extent cx="1931670" cy="2361727"/>
            <wp:effectExtent l="19050" t="0" r="0" b="0"/>
            <wp:docPr id="9" name="Рисунок 8" descr="C:\Documents and Settings\User\Рабочий стол\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i (3).jpg"/>
                    <pic:cNvPicPr>
                      <a:picLocks noChangeAspect="1" noChangeArrowheads="1"/>
                    </pic:cNvPicPr>
                  </pic:nvPicPr>
                  <pic:blipFill>
                    <a:blip r:embed="rId16" cstate="print"/>
                    <a:srcRect/>
                    <a:stretch>
                      <a:fillRect/>
                    </a:stretch>
                  </pic:blipFill>
                  <pic:spPr bwMode="auto">
                    <a:xfrm>
                      <a:off x="0" y="0"/>
                      <a:ext cx="1931670" cy="2361727"/>
                    </a:xfrm>
                    <a:prstGeom prst="rect">
                      <a:avLst/>
                    </a:prstGeom>
                    <a:noFill/>
                    <a:ln w="9525">
                      <a:noFill/>
                      <a:miter lim="800000"/>
                      <a:headEnd/>
                      <a:tailEnd/>
                    </a:ln>
                  </pic:spPr>
                </pic:pic>
              </a:graphicData>
            </a:graphic>
          </wp:inline>
        </w:drawing>
      </w:r>
      <w:r w:rsidR="001777BD">
        <w:rPr>
          <w:rFonts w:asciiTheme="majorHAnsi" w:hAnsiTheme="majorHAnsi"/>
          <w:noProof/>
          <w:sz w:val="24"/>
          <w:szCs w:val="24"/>
          <w:lang w:eastAsia="ru-RU"/>
        </w:rPr>
        <w:drawing>
          <wp:inline distT="0" distB="0" distL="0" distR="0">
            <wp:extent cx="2322830" cy="2362200"/>
            <wp:effectExtent l="19050" t="0" r="1270" b="0"/>
            <wp:docPr id="11" name="Рисунок 10" descr="C:\Documents and Settings\User\Рабочий стол\карапузики фото\2017\Новые\карапуз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карапузики фото\2017\Новые\карапуз 006.jpg"/>
                    <pic:cNvPicPr>
                      <a:picLocks noChangeAspect="1" noChangeArrowheads="1"/>
                    </pic:cNvPicPr>
                  </pic:nvPicPr>
                  <pic:blipFill>
                    <a:blip r:embed="rId17" cstate="print"/>
                    <a:srcRect/>
                    <a:stretch>
                      <a:fillRect/>
                    </a:stretch>
                  </pic:blipFill>
                  <pic:spPr bwMode="auto">
                    <a:xfrm>
                      <a:off x="0" y="0"/>
                      <a:ext cx="2322830" cy="2362200"/>
                    </a:xfrm>
                    <a:prstGeom prst="rect">
                      <a:avLst/>
                    </a:prstGeom>
                    <a:noFill/>
                    <a:ln w="9525">
                      <a:noFill/>
                      <a:miter lim="800000"/>
                      <a:headEnd/>
                      <a:tailEnd/>
                    </a:ln>
                  </pic:spPr>
                </pic:pic>
              </a:graphicData>
            </a:graphic>
          </wp:inline>
        </w:drawing>
      </w:r>
    </w:p>
    <w:p w:rsidR="00E20E73" w:rsidRPr="00E20E73" w:rsidRDefault="00E20E73" w:rsidP="00E20E73">
      <w:pPr>
        <w:spacing w:before="0" w:after="0"/>
        <w:ind w:left="0" w:right="0"/>
        <w:jc w:val="left"/>
        <w:rPr>
          <w:rFonts w:asciiTheme="majorHAnsi" w:hAnsiTheme="majorHAnsi"/>
          <w:b/>
          <w:color w:val="000000"/>
          <w:sz w:val="24"/>
          <w:szCs w:val="24"/>
        </w:rPr>
      </w:pPr>
      <w:r>
        <w:rPr>
          <w:rFonts w:asciiTheme="majorHAnsi" w:hAnsiTheme="majorHAnsi"/>
          <w:sz w:val="24"/>
          <w:szCs w:val="24"/>
          <w:lang w:eastAsia="ru-RU"/>
        </w:rPr>
        <w:t xml:space="preserve">   </w:t>
      </w:r>
      <w:r w:rsidRPr="00E20E73">
        <w:rPr>
          <w:rFonts w:asciiTheme="majorHAnsi" w:hAnsiTheme="majorHAnsi"/>
          <w:b/>
          <w:color w:val="000000"/>
          <w:sz w:val="24"/>
          <w:szCs w:val="24"/>
        </w:rPr>
        <w:t>Художественно эстетическое развитие  - Музыка.</w:t>
      </w:r>
    </w:p>
    <w:p w:rsidR="001777BD" w:rsidRPr="005A4826" w:rsidRDefault="001777BD" w:rsidP="005A4826">
      <w:pPr>
        <w:spacing w:before="0" w:after="0"/>
        <w:ind w:left="142" w:right="0"/>
        <w:jc w:val="left"/>
        <w:rPr>
          <w:rFonts w:asciiTheme="majorHAnsi" w:hAnsiTheme="majorHAnsi"/>
          <w:color w:val="000000"/>
          <w:sz w:val="24"/>
          <w:szCs w:val="24"/>
        </w:rPr>
      </w:pPr>
      <w:r w:rsidRPr="001777BD">
        <w:rPr>
          <w:rFonts w:asciiTheme="majorHAnsi" w:hAnsiTheme="majorHAnsi"/>
          <w:color w:val="000000"/>
          <w:sz w:val="24"/>
          <w:szCs w:val="24"/>
        </w:rPr>
        <w:t>Учились самостоятельно петь и двигаться в хороводах, песнях-плясках. Развивали интерес и желание играть на муз</w:t>
      </w:r>
      <w:proofErr w:type="gramStart"/>
      <w:r w:rsidRPr="001777BD">
        <w:rPr>
          <w:rFonts w:asciiTheme="majorHAnsi" w:hAnsiTheme="majorHAnsi"/>
          <w:color w:val="000000"/>
          <w:sz w:val="24"/>
          <w:szCs w:val="24"/>
        </w:rPr>
        <w:t>.</w:t>
      </w:r>
      <w:proofErr w:type="gramEnd"/>
      <w:r w:rsidRPr="001777BD">
        <w:rPr>
          <w:rFonts w:asciiTheme="majorHAnsi" w:hAnsiTheme="majorHAnsi"/>
          <w:color w:val="000000"/>
          <w:sz w:val="24"/>
          <w:szCs w:val="24"/>
        </w:rPr>
        <w:t xml:space="preserve"> </w:t>
      </w:r>
      <w:proofErr w:type="gramStart"/>
      <w:r w:rsidRPr="001777BD">
        <w:rPr>
          <w:rFonts w:asciiTheme="majorHAnsi" w:hAnsiTheme="majorHAnsi"/>
          <w:color w:val="000000"/>
          <w:sz w:val="24"/>
          <w:szCs w:val="24"/>
        </w:rPr>
        <w:t>и</w:t>
      </w:r>
      <w:proofErr w:type="gramEnd"/>
      <w:r w:rsidRPr="001777BD">
        <w:rPr>
          <w:rFonts w:asciiTheme="majorHAnsi" w:hAnsiTheme="majorHAnsi"/>
          <w:color w:val="000000"/>
          <w:sz w:val="24"/>
          <w:szCs w:val="24"/>
        </w:rPr>
        <w:t xml:space="preserve">нструментах, и способность к </w:t>
      </w:r>
      <w:proofErr w:type="spellStart"/>
      <w:r w:rsidRPr="001777BD">
        <w:rPr>
          <w:rFonts w:asciiTheme="majorHAnsi" w:hAnsiTheme="majorHAnsi"/>
          <w:color w:val="000000"/>
          <w:sz w:val="24"/>
          <w:szCs w:val="24"/>
        </w:rPr>
        <w:t>музыкально-ритмичес</w:t>
      </w:r>
      <w:proofErr w:type="spellEnd"/>
      <w:r w:rsidR="00E20E73" w:rsidRPr="00E20E73">
        <w:rPr>
          <w:rFonts w:asciiTheme="majorHAnsi" w:hAnsiTheme="majorHAnsi"/>
          <w:noProof/>
          <w:sz w:val="24"/>
          <w:szCs w:val="24"/>
          <w:lang w:eastAsia="ru-RU"/>
        </w:rPr>
        <w:drawing>
          <wp:inline distT="0" distB="0" distL="0" distR="0">
            <wp:extent cx="2289810" cy="2057400"/>
            <wp:effectExtent l="19050" t="0" r="0" b="0"/>
            <wp:docPr id="12" name="Рисунок 10" descr="C:\Documents and Settings\User\Рабочий стол\Новая папка (8)\IMG_20181031_08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Новая папка (8)\IMG_20181031_085901.jpg"/>
                    <pic:cNvPicPr>
                      <a:picLocks noChangeAspect="1" noChangeArrowheads="1"/>
                    </pic:cNvPicPr>
                  </pic:nvPicPr>
                  <pic:blipFill>
                    <a:blip r:embed="rId18" cstate="print"/>
                    <a:srcRect/>
                    <a:stretch>
                      <a:fillRect/>
                    </a:stretch>
                  </pic:blipFill>
                  <pic:spPr bwMode="auto">
                    <a:xfrm>
                      <a:off x="0" y="0"/>
                      <a:ext cx="2293175" cy="2060423"/>
                    </a:xfrm>
                    <a:prstGeom prst="rect">
                      <a:avLst/>
                    </a:prstGeom>
                    <a:noFill/>
                    <a:ln w="9525">
                      <a:noFill/>
                      <a:miter lim="800000"/>
                      <a:headEnd/>
                      <a:tailEnd/>
                    </a:ln>
                  </pic:spPr>
                </pic:pic>
              </a:graphicData>
            </a:graphic>
          </wp:inline>
        </w:drawing>
      </w:r>
      <w:r w:rsidR="00E20E73">
        <w:rPr>
          <w:rFonts w:asciiTheme="majorHAnsi" w:hAnsiTheme="majorHAnsi"/>
          <w:noProof/>
          <w:sz w:val="24"/>
          <w:szCs w:val="24"/>
          <w:lang w:eastAsia="ru-RU"/>
        </w:rPr>
        <w:drawing>
          <wp:inline distT="0" distB="0" distL="0" distR="0">
            <wp:extent cx="1950720" cy="2057400"/>
            <wp:effectExtent l="19050" t="0" r="0" b="0"/>
            <wp:docPr id="14" name="Рисунок 11" descr="C:\Documents and Settings\User\Рабочий стол\карапузики фото\2017\карапузики  2018- 2019 ФОТО\карапузы 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карапузики фото\2017\карапузики  2018- 2019 ФОТО\карапузы 258.jpg"/>
                    <pic:cNvPicPr>
                      <a:picLocks noChangeAspect="1" noChangeArrowheads="1"/>
                    </pic:cNvPicPr>
                  </pic:nvPicPr>
                  <pic:blipFill>
                    <a:blip r:embed="rId19" cstate="print"/>
                    <a:srcRect/>
                    <a:stretch>
                      <a:fillRect/>
                    </a:stretch>
                  </pic:blipFill>
                  <pic:spPr bwMode="auto">
                    <a:xfrm>
                      <a:off x="0" y="0"/>
                      <a:ext cx="1950720" cy="2057400"/>
                    </a:xfrm>
                    <a:prstGeom prst="rect">
                      <a:avLst/>
                    </a:prstGeom>
                    <a:noFill/>
                    <a:ln w="9525">
                      <a:noFill/>
                      <a:miter lim="800000"/>
                      <a:headEnd/>
                      <a:tailEnd/>
                    </a:ln>
                  </pic:spPr>
                </pic:pic>
              </a:graphicData>
            </a:graphic>
          </wp:inline>
        </w:drawing>
      </w:r>
      <w:r w:rsidR="00E20E73">
        <w:rPr>
          <w:noProof/>
          <w:lang w:eastAsia="ru-RU"/>
        </w:rPr>
        <w:drawing>
          <wp:inline distT="0" distB="0" distL="0" distR="0">
            <wp:extent cx="2160270" cy="2057400"/>
            <wp:effectExtent l="19050" t="0" r="0" b="0"/>
            <wp:docPr id="15" name="Рисунок 14" descr="C:\Documents and Settings\User\Рабочий стол\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i (4).jpg"/>
                    <pic:cNvPicPr>
                      <a:picLocks noChangeAspect="1" noChangeArrowheads="1"/>
                    </pic:cNvPicPr>
                  </pic:nvPicPr>
                  <pic:blipFill>
                    <a:blip r:embed="rId20" cstate="print"/>
                    <a:srcRect/>
                    <a:stretch>
                      <a:fillRect/>
                    </a:stretch>
                  </pic:blipFill>
                  <pic:spPr bwMode="auto">
                    <a:xfrm>
                      <a:off x="0" y="0"/>
                      <a:ext cx="2160270" cy="2057400"/>
                    </a:xfrm>
                    <a:prstGeom prst="rect">
                      <a:avLst/>
                    </a:prstGeom>
                    <a:noFill/>
                    <a:ln w="9525">
                      <a:noFill/>
                      <a:miter lim="800000"/>
                      <a:headEnd/>
                      <a:tailEnd/>
                    </a:ln>
                  </pic:spPr>
                </pic:pic>
              </a:graphicData>
            </a:graphic>
          </wp:inline>
        </w:drawing>
      </w:r>
    </w:p>
    <w:p w:rsidR="00E20E73" w:rsidRDefault="00E20E73" w:rsidP="00E20E73">
      <w:pPr>
        <w:ind w:left="0" w:right="0"/>
        <w:jc w:val="left"/>
        <w:rPr>
          <w:rFonts w:asciiTheme="majorHAnsi" w:hAnsiTheme="majorHAnsi"/>
          <w:sz w:val="24"/>
          <w:szCs w:val="24"/>
          <w:lang w:eastAsia="ru-RU"/>
        </w:rPr>
      </w:pPr>
    </w:p>
    <w:p w:rsidR="005A4826" w:rsidRDefault="005A4826" w:rsidP="00E20E73">
      <w:pPr>
        <w:ind w:left="0" w:right="0"/>
        <w:jc w:val="left"/>
        <w:rPr>
          <w:rFonts w:asciiTheme="majorHAnsi" w:hAnsiTheme="majorHAnsi"/>
          <w:sz w:val="24"/>
          <w:szCs w:val="24"/>
          <w:lang w:eastAsia="ru-RU"/>
        </w:rPr>
      </w:pPr>
    </w:p>
    <w:p w:rsidR="005A4826" w:rsidRPr="005A4826" w:rsidRDefault="005A4826" w:rsidP="005A4826">
      <w:pPr>
        <w:tabs>
          <w:tab w:val="left" w:pos="9923"/>
        </w:tabs>
        <w:spacing w:before="0" w:after="0"/>
        <w:ind w:left="142" w:right="85"/>
        <w:jc w:val="both"/>
        <w:rPr>
          <w:rFonts w:asciiTheme="majorHAnsi" w:hAnsiTheme="majorHAnsi"/>
          <w:b/>
          <w:color w:val="000000" w:themeColor="text1"/>
          <w:sz w:val="24"/>
          <w:szCs w:val="24"/>
        </w:rPr>
      </w:pPr>
      <w:r>
        <w:rPr>
          <w:rFonts w:asciiTheme="majorHAnsi" w:hAnsiTheme="majorHAnsi"/>
          <w:b/>
          <w:color w:val="000000" w:themeColor="text1"/>
          <w:sz w:val="24"/>
          <w:szCs w:val="24"/>
        </w:rPr>
        <w:lastRenderedPageBreak/>
        <w:t xml:space="preserve">    </w:t>
      </w:r>
      <w:r w:rsidRPr="005A4826">
        <w:rPr>
          <w:rFonts w:asciiTheme="majorHAnsi" w:hAnsiTheme="majorHAnsi"/>
          <w:b/>
          <w:color w:val="000000" w:themeColor="text1"/>
          <w:sz w:val="24"/>
          <w:szCs w:val="24"/>
        </w:rPr>
        <w:t>Патриотического воспитания в период дошкольного детства</w:t>
      </w:r>
    </w:p>
    <w:p w:rsidR="005A4826" w:rsidRPr="005A4826" w:rsidRDefault="005A4826" w:rsidP="005A4826">
      <w:pPr>
        <w:shd w:val="clear" w:color="auto" w:fill="FFFFFF"/>
        <w:spacing w:before="0" w:after="0"/>
        <w:ind w:left="142" w:right="0"/>
        <w:jc w:val="both"/>
        <w:rPr>
          <w:rFonts w:asciiTheme="majorHAnsi" w:hAnsiTheme="majorHAnsi"/>
          <w:color w:val="000000" w:themeColor="text1"/>
          <w:sz w:val="24"/>
          <w:szCs w:val="24"/>
        </w:rPr>
      </w:pPr>
      <w:r>
        <w:rPr>
          <w:rFonts w:asciiTheme="majorHAnsi" w:hAnsiTheme="majorHAnsi"/>
          <w:color w:val="000000" w:themeColor="text1"/>
          <w:sz w:val="24"/>
          <w:szCs w:val="24"/>
          <w:shd w:val="clear" w:color="auto" w:fill="FFFFFF"/>
        </w:rPr>
        <w:t>Беседовали на темы</w:t>
      </w:r>
      <w:proofErr w:type="gramStart"/>
      <w:r>
        <w:rPr>
          <w:rFonts w:asciiTheme="majorHAnsi" w:hAnsiTheme="majorHAnsi"/>
          <w:color w:val="000000" w:themeColor="text1"/>
          <w:sz w:val="24"/>
          <w:szCs w:val="24"/>
          <w:shd w:val="clear" w:color="auto" w:fill="FFFFFF"/>
        </w:rPr>
        <w:t xml:space="preserve"> :</w:t>
      </w:r>
      <w:proofErr w:type="gramEnd"/>
      <w:r>
        <w:rPr>
          <w:rFonts w:asciiTheme="majorHAnsi" w:hAnsiTheme="majorHAnsi"/>
          <w:color w:val="000000" w:themeColor="text1"/>
          <w:sz w:val="24"/>
          <w:szCs w:val="24"/>
          <w:shd w:val="clear" w:color="auto" w:fill="FFFFFF"/>
        </w:rPr>
        <w:t xml:space="preserve"> </w:t>
      </w:r>
      <w:r w:rsidRPr="005A4826">
        <w:rPr>
          <w:rFonts w:asciiTheme="majorHAnsi" w:hAnsiTheme="majorHAnsi"/>
          <w:color w:val="000000" w:themeColor="text1"/>
          <w:sz w:val="24"/>
          <w:szCs w:val="24"/>
          <w:shd w:val="clear" w:color="auto" w:fill="FFFFFF"/>
        </w:rPr>
        <w:t>Любовь к матери</w:t>
      </w:r>
      <w:proofErr w:type="gramStart"/>
      <w:r w:rsidRPr="005A4826">
        <w:rPr>
          <w:rFonts w:asciiTheme="majorHAnsi" w:hAnsiTheme="majorHAnsi"/>
          <w:color w:val="000000" w:themeColor="text1"/>
          <w:sz w:val="24"/>
          <w:szCs w:val="24"/>
          <w:shd w:val="clear" w:color="auto" w:fill="FFFFFF"/>
        </w:rPr>
        <w:t xml:space="preserve"> </w:t>
      </w:r>
      <w:r>
        <w:rPr>
          <w:color w:val="000000" w:themeColor="text1"/>
          <w:sz w:val="24"/>
          <w:szCs w:val="24"/>
          <w:shd w:val="clear" w:color="auto" w:fill="FFFFFF"/>
        </w:rPr>
        <w:t>;</w:t>
      </w:r>
      <w:proofErr w:type="gramEnd"/>
      <w:r w:rsidRPr="005A4826">
        <w:rPr>
          <w:rFonts w:asciiTheme="majorHAnsi" w:hAnsiTheme="majorHAnsi"/>
          <w:color w:val="000000" w:themeColor="text1"/>
          <w:sz w:val="24"/>
          <w:szCs w:val="24"/>
          <w:shd w:val="clear" w:color="auto" w:fill="FFFFFF"/>
        </w:rPr>
        <w:t xml:space="preserve">  любовь к семье </w:t>
      </w:r>
      <w:r>
        <w:rPr>
          <w:color w:val="000000" w:themeColor="text1"/>
          <w:sz w:val="24"/>
          <w:szCs w:val="24"/>
          <w:shd w:val="clear" w:color="auto" w:fill="FFFFFF"/>
        </w:rPr>
        <w:t>;</w:t>
      </w:r>
      <w:r w:rsidRPr="005A4826">
        <w:rPr>
          <w:rFonts w:asciiTheme="majorHAnsi" w:hAnsiTheme="majorHAnsi"/>
          <w:color w:val="000000" w:themeColor="text1"/>
          <w:sz w:val="24"/>
          <w:szCs w:val="24"/>
          <w:shd w:val="clear" w:color="auto" w:fill="FFFFFF"/>
        </w:rPr>
        <w:t xml:space="preserve"> любовь к своему дому</w:t>
      </w:r>
      <w:r>
        <w:rPr>
          <w:color w:val="000000" w:themeColor="text1"/>
          <w:sz w:val="24"/>
          <w:szCs w:val="24"/>
          <w:shd w:val="clear" w:color="auto" w:fill="FFFFFF"/>
        </w:rPr>
        <w:t>;</w:t>
      </w:r>
      <w:r w:rsidR="001D6D0C">
        <w:rPr>
          <w:color w:val="000000" w:themeColor="text1"/>
          <w:sz w:val="24"/>
          <w:szCs w:val="24"/>
          <w:shd w:val="clear" w:color="auto" w:fill="FFFFFF"/>
        </w:rPr>
        <w:t xml:space="preserve"> </w:t>
      </w:r>
      <w:r w:rsidRPr="005A4826">
        <w:rPr>
          <w:rFonts w:asciiTheme="majorHAnsi" w:hAnsiTheme="majorHAnsi"/>
          <w:color w:val="000000" w:themeColor="text1"/>
          <w:sz w:val="24"/>
          <w:szCs w:val="24"/>
          <w:shd w:val="clear" w:color="auto" w:fill="FFFFFF"/>
        </w:rPr>
        <w:t>любовь к своему</w:t>
      </w:r>
      <w:r w:rsidR="001D6D0C">
        <w:rPr>
          <w:rFonts w:asciiTheme="majorHAnsi" w:hAnsiTheme="majorHAnsi"/>
          <w:color w:val="000000" w:themeColor="text1"/>
          <w:sz w:val="24"/>
          <w:szCs w:val="24"/>
          <w:shd w:val="clear" w:color="auto" w:fill="FFFFFF"/>
        </w:rPr>
        <w:t xml:space="preserve"> другу;</w:t>
      </w:r>
      <w:r w:rsidRPr="005A4826">
        <w:rPr>
          <w:rFonts w:asciiTheme="majorHAnsi" w:hAnsiTheme="majorHAnsi"/>
          <w:color w:val="000000" w:themeColor="text1"/>
          <w:sz w:val="24"/>
          <w:szCs w:val="24"/>
          <w:shd w:val="clear" w:color="auto" w:fill="FFFFFF"/>
        </w:rPr>
        <w:t xml:space="preserve">   любовь к своему городу </w:t>
      </w:r>
      <w:r w:rsidR="001D6D0C">
        <w:rPr>
          <w:color w:val="000000" w:themeColor="text1"/>
          <w:sz w:val="24"/>
          <w:szCs w:val="24"/>
          <w:shd w:val="clear" w:color="auto" w:fill="FFFFFF"/>
        </w:rPr>
        <w:t>;</w:t>
      </w:r>
      <w:r w:rsidRPr="005A4826">
        <w:rPr>
          <w:rFonts w:asciiTheme="majorHAnsi" w:hAnsiTheme="majorHAnsi"/>
          <w:color w:val="000000" w:themeColor="text1"/>
          <w:sz w:val="24"/>
          <w:szCs w:val="24"/>
          <w:shd w:val="clear" w:color="auto" w:fill="FFFFFF"/>
        </w:rPr>
        <w:t xml:space="preserve"> любовь к своей стране</w:t>
      </w:r>
      <w:r w:rsidR="001D6D0C">
        <w:rPr>
          <w:rFonts w:asciiTheme="majorHAnsi" w:hAnsiTheme="majorHAnsi"/>
          <w:color w:val="000000" w:themeColor="text1"/>
          <w:sz w:val="24"/>
          <w:szCs w:val="24"/>
          <w:shd w:val="clear" w:color="auto" w:fill="FFFFFF"/>
        </w:rPr>
        <w:t>.</w:t>
      </w:r>
    </w:p>
    <w:p w:rsidR="005A4826" w:rsidRDefault="005A4826" w:rsidP="005A4826">
      <w:pPr>
        <w:ind w:left="142" w:right="0"/>
        <w:jc w:val="both"/>
        <w:rPr>
          <w:rFonts w:asciiTheme="majorHAnsi" w:hAnsiTheme="majorHAnsi"/>
          <w:sz w:val="24"/>
          <w:szCs w:val="24"/>
          <w:lang w:eastAsia="ru-RU"/>
        </w:rPr>
      </w:pPr>
      <w:r w:rsidRPr="006C7697">
        <w:rPr>
          <w:rFonts w:asciiTheme="majorHAnsi" w:eastAsia="Times New Roman" w:hAnsiTheme="majorHAnsi" w:cs="Times New Roman"/>
          <w:color w:val="000000"/>
          <w:sz w:val="24"/>
          <w:szCs w:val="24"/>
          <w:lang w:eastAsia="ru-RU"/>
        </w:rPr>
        <w:t>С малышами мы играем в «Семью», рассказываем о структуре семьи, о том, какой она должна быть, чтобы всем было хорошо. Как родные люди должны жить в семье: мирно, дружно, без ссор, помогать друг другу, понимать и любить друг друга. Дети узнают, что в каждой семье есть свои традиции, их нужно знать и соблюдать.</w:t>
      </w:r>
    </w:p>
    <w:p w:rsidR="00E20E73" w:rsidRPr="001777BD" w:rsidRDefault="001D6D0C" w:rsidP="00E20E73">
      <w:pPr>
        <w:ind w:left="0" w:right="0"/>
        <w:jc w:val="left"/>
        <w:rPr>
          <w:rFonts w:asciiTheme="majorHAnsi" w:hAnsiTheme="majorHAnsi"/>
          <w:sz w:val="24"/>
          <w:szCs w:val="24"/>
          <w:lang w:eastAsia="ru-RU"/>
        </w:rPr>
      </w:pPr>
      <w:r>
        <w:rPr>
          <w:rFonts w:asciiTheme="majorHAnsi" w:hAnsiTheme="majorHAnsi"/>
          <w:noProof/>
          <w:sz w:val="24"/>
          <w:szCs w:val="24"/>
          <w:lang w:eastAsia="ru-RU"/>
        </w:rPr>
        <w:drawing>
          <wp:inline distT="0" distB="0" distL="0" distR="0">
            <wp:extent cx="2213610" cy="2103120"/>
            <wp:effectExtent l="19050" t="0" r="0" b="0"/>
            <wp:docPr id="16" name="Рисунок 15" descr="C:\Documents and Settings\User\Рабочий стол\карапузики фото\2017\карапузики  2018- 2019 ФОТО\карапузы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карапузики фото\2017\карапузики  2018- 2019 ФОТО\карапузы 122.jpg"/>
                    <pic:cNvPicPr>
                      <a:picLocks noChangeAspect="1" noChangeArrowheads="1"/>
                    </pic:cNvPicPr>
                  </pic:nvPicPr>
                  <pic:blipFill>
                    <a:blip r:embed="rId21" cstate="print"/>
                    <a:srcRect/>
                    <a:stretch>
                      <a:fillRect/>
                    </a:stretch>
                  </pic:blipFill>
                  <pic:spPr bwMode="auto">
                    <a:xfrm>
                      <a:off x="0" y="0"/>
                      <a:ext cx="2213610" cy="2103120"/>
                    </a:xfrm>
                    <a:prstGeom prst="rect">
                      <a:avLst/>
                    </a:prstGeom>
                    <a:noFill/>
                    <a:ln w="9525">
                      <a:noFill/>
                      <a:miter lim="800000"/>
                      <a:headEnd/>
                      <a:tailEnd/>
                    </a:ln>
                  </pic:spPr>
                </pic:pic>
              </a:graphicData>
            </a:graphic>
          </wp:inline>
        </w:drawing>
      </w:r>
      <w:r w:rsidRPr="001D6D0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heme="majorHAnsi" w:hAnsiTheme="majorHAnsi"/>
          <w:noProof/>
          <w:sz w:val="24"/>
          <w:szCs w:val="24"/>
          <w:lang w:eastAsia="ru-RU"/>
        </w:rPr>
        <w:drawing>
          <wp:inline distT="0" distB="0" distL="0" distR="0">
            <wp:extent cx="2068830" cy="2103120"/>
            <wp:effectExtent l="19050" t="0" r="7620" b="0"/>
            <wp:docPr id="17" name="Рисунок 16" descr="C:\Documents and Settings\User\Рабочий стол\карапузики фото\2017\карапузики  2018- 2019 ФОТО\карапуз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карапузики фото\2017\карапузики  2018- 2019 ФОТО\карапуз 205.jpg"/>
                    <pic:cNvPicPr>
                      <a:picLocks noChangeAspect="1" noChangeArrowheads="1"/>
                    </pic:cNvPicPr>
                  </pic:nvPicPr>
                  <pic:blipFill>
                    <a:blip r:embed="rId22" cstate="print"/>
                    <a:srcRect/>
                    <a:stretch>
                      <a:fillRect/>
                    </a:stretch>
                  </pic:blipFill>
                  <pic:spPr bwMode="auto">
                    <a:xfrm>
                      <a:off x="0" y="0"/>
                      <a:ext cx="2068830" cy="2103120"/>
                    </a:xfrm>
                    <a:prstGeom prst="rect">
                      <a:avLst/>
                    </a:prstGeom>
                    <a:noFill/>
                    <a:ln w="9525">
                      <a:noFill/>
                      <a:miter lim="800000"/>
                      <a:headEnd/>
                      <a:tailEnd/>
                    </a:ln>
                  </pic:spPr>
                </pic:pic>
              </a:graphicData>
            </a:graphic>
          </wp:inline>
        </w:drawing>
      </w:r>
      <w:r w:rsidRPr="001D6D0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152650" cy="2101126"/>
            <wp:effectExtent l="19050" t="0" r="0" b="0"/>
            <wp:docPr id="18" name="Рисунок 17" descr="C:\Documents and Settings\User\Рабочий стол\Новая папка (8)\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Новая папка (8)\i (18).jpg"/>
                    <pic:cNvPicPr>
                      <a:picLocks noChangeAspect="1" noChangeArrowheads="1"/>
                    </pic:cNvPicPr>
                  </pic:nvPicPr>
                  <pic:blipFill>
                    <a:blip r:embed="rId23" cstate="print"/>
                    <a:srcRect/>
                    <a:stretch>
                      <a:fillRect/>
                    </a:stretch>
                  </pic:blipFill>
                  <pic:spPr bwMode="auto">
                    <a:xfrm>
                      <a:off x="0" y="0"/>
                      <a:ext cx="2155190" cy="2103605"/>
                    </a:xfrm>
                    <a:prstGeom prst="rect">
                      <a:avLst/>
                    </a:prstGeom>
                    <a:noFill/>
                    <a:ln w="9525">
                      <a:noFill/>
                      <a:miter lim="800000"/>
                      <a:headEnd/>
                      <a:tailEnd/>
                    </a:ln>
                  </pic:spPr>
                </pic:pic>
              </a:graphicData>
            </a:graphic>
          </wp:inline>
        </w:drawing>
      </w:r>
    </w:p>
    <w:p w:rsidR="001D6D0C" w:rsidRDefault="001D6D0C" w:rsidP="005A4826">
      <w:pPr>
        <w:spacing w:before="0" w:after="0"/>
        <w:ind w:left="142" w:right="0"/>
        <w:jc w:val="both"/>
        <w:rPr>
          <w:rFonts w:asciiTheme="majorHAnsi" w:hAnsiTheme="majorHAnsi"/>
          <w:b/>
          <w:color w:val="000000"/>
          <w:sz w:val="24"/>
          <w:szCs w:val="24"/>
        </w:rPr>
      </w:pPr>
    </w:p>
    <w:p w:rsidR="005A4826" w:rsidRDefault="001D6D0C" w:rsidP="001D6D0C">
      <w:pPr>
        <w:spacing w:before="0" w:after="0"/>
        <w:ind w:left="0" w:right="0"/>
        <w:jc w:val="both"/>
        <w:rPr>
          <w:rFonts w:asciiTheme="majorHAnsi" w:hAnsiTheme="majorHAnsi"/>
          <w:color w:val="000000"/>
          <w:sz w:val="24"/>
          <w:szCs w:val="24"/>
        </w:rPr>
      </w:pPr>
      <w:r>
        <w:rPr>
          <w:rFonts w:asciiTheme="majorHAnsi" w:hAnsiTheme="majorHAnsi"/>
          <w:b/>
          <w:color w:val="000000"/>
          <w:sz w:val="24"/>
          <w:szCs w:val="24"/>
        </w:rPr>
        <w:t xml:space="preserve">    </w:t>
      </w:r>
      <w:r w:rsidR="005A4826" w:rsidRPr="005A4826">
        <w:rPr>
          <w:rFonts w:asciiTheme="majorHAnsi" w:hAnsiTheme="majorHAnsi"/>
          <w:b/>
          <w:color w:val="000000"/>
          <w:sz w:val="24"/>
          <w:szCs w:val="24"/>
        </w:rPr>
        <w:t>Труд</w:t>
      </w:r>
      <w:r w:rsidR="005A4826">
        <w:rPr>
          <w:rFonts w:asciiTheme="majorHAnsi" w:hAnsiTheme="majorHAnsi"/>
          <w:color w:val="000000"/>
          <w:sz w:val="24"/>
          <w:szCs w:val="24"/>
        </w:rPr>
        <w:t>.</w:t>
      </w:r>
    </w:p>
    <w:p w:rsidR="005A4826" w:rsidRDefault="005A4826" w:rsidP="005A4826">
      <w:pPr>
        <w:spacing w:before="0" w:after="0"/>
        <w:ind w:left="142" w:right="0"/>
        <w:jc w:val="both"/>
        <w:rPr>
          <w:rFonts w:asciiTheme="majorHAnsi" w:hAnsiTheme="majorHAnsi"/>
          <w:color w:val="000000"/>
          <w:sz w:val="24"/>
          <w:szCs w:val="24"/>
        </w:rPr>
      </w:pPr>
      <w:r w:rsidRPr="005A4826">
        <w:rPr>
          <w:rFonts w:asciiTheme="majorHAnsi" w:hAnsiTheme="majorHAnsi"/>
          <w:color w:val="000000"/>
          <w:sz w:val="24"/>
          <w:szCs w:val="24"/>
        </w:rPr>
        <w:t xml:space="preserve"> Приучались выполнять совместно с воспитателем простейшие поручения (принести игрушки, собрать бумагу, листья, аккуратно складывать детали строительного материала и </w:t>
      </w:r>
      <w:proofErr w:type="spellStart"/>
      <w:r w:rsidRPr="005A4826">
        <w:rPr>
          <w:rFonts w:asciiTheme="majorHAnsi" w:hAnsiTheme="majorHAnsi"/>
          <w:color w:val="000000"/>
          <w:sz w:val="24"/>
          <w:szCs w:val="24"/>
        </w:rPr>
        <w:t>т.д</w:t>
      </w:r>
      <w:proofErr w:type="spellEnd"/>
      <w:r w:rsidRPr="005A4826">
        <w:rPr>
          <w:rFonts w:asciiTheme="majorHAnsi" w:hAnsiTheme="majorHAnsi"/>
          <w:color w:val="000000"/>
          <w:sz w:val="24"/>
          <w:szCs w:val="24"/>
        </w:rPr>
        <w:t xml:space="preserve"> ) Коммуникация</w:t>
      </w:r>
      <w:proofErr w:type="gramStart"/>
      <w:r w:rsidRPr="005A4826">
        <w:rPr>
          <w:rFonts w:asciiTheme="majorHAnsi" w:hAnsiTheme="majorHAnsi"/>
          <w:color w:val="000000"/>
          <w:sz w:val="24"/>
          <w:szCs w:val="24"/>
        </w:rPr>
        <w:t xml:space="preserve"> У</w:t>
      </w:r>
      <w:proofErr w:type="gramEnd"/>
      <w:r w:rsidRPr="005A4826">
        <w:rPr>
          <w:rFonts w:asciiTheme="majorHAnsi" w:hAnsiTheme="majorHAnsi"/>
          <w:color w:val="000000"/>
          <w:sz w:val="24"/>
          <w:szCs w:val="24"/>
        </w:rPr>
        <w:t xml:space="preserve">чились говорить внятно, не торопясь; упражнялись в правильном произношении гласных и согласных звуков, звукоподражаний. Учились по словесному указанию педагога находить предметы по цвету, размеру, различать их местоположение; Учились понимать речь воспитателя, отвечать на простейшие вопросы. </w:t>
      </w:r>
    </w:p>
    <w:p w:rsidR="005A4826" w:rsidRDefault="005A4826" w:rsidP="005A4826">
      <w:pPr>
        <w:spacing w:before="0" w:after="0"/>
        <w:ind w:left="142" w:right="0"/>
        <w:jc w:val="both"/>
        <w:rPr>
          <w:rFonts w:asciiTheme="majorHAnsi" w:hAnsiTheme="majorHAnsi"/>
          <w:b/>
          <w:color w:val="000000"/>
          <w:sz w:val="24"/>
          <w:szCs w:val="24"/>
        </w:rPr>
      </w:pPr>
      <w:r w:rsidRPr="005A4826">
        <w:rPr>
          <w:rFonts w:asciiTheme="majorHAnsi" w:hAnsiTheme="majorHAnsi"/>
          <w:b/>
          <w:color w:val="000000"/>
          <w:sz w:val="24"/>
          <w:szCs w:val="24"/>
        </w:rPr>
        <w:t xml:space="preserve">Безопасность </w:t>
      </w:r>
    </w:p>
    <w:p w:rsidR="001D6D0C" w:rsidRDefault="005A4826" w:rsidP="005A4826">
      <w:pPr>
        <w:spacing w:before="0" w:after="0"/>
        <w:ind w:left="142" w:right="0"/>
        <w:jc w:val="both"/>
        <w:rPr>
          <w:rFonts w:asciiTheme="majorHAnsi" w:hAnsiTheme="majorHAnsi"/>
          <w:sz w:val="24"/>
          <w:szCs w:val="24"/>
          <w:lang w:eastAsia="ru-RU"/>
        </w:rPr>
      </w:pPr>
      <w:r w:rsidRPr="005A4826">
        <w:rPr>
          <w:rFonts w:asciiTheme="majorHAnsi" w:hAnsiTheme="majorHAnsi"/>
          <w:color w:val="000000"/>
          <w:sz w:val="24"/>
          <w:szCs w:val="24"/>
        </w:rPr>
        <w:t>Знакомились с элементарными правилами дорожного движения и поведения на улице (не играть на проезжей части и т.д.) Знакомились с основными правилами, способствующими сохранению и укреплению собственного здоровья.</w:t>
      </w:r>
    </w:p>
    <w:p w:rsidR="001D6D0C" w:rsidRDefault="001D6D0C" w:rsidP="001D6D0C">
      <w:pPr>
        <w:tabs>
          <w:tab w:val="left" w:pos="142"/>
          <w:tab w:val="center" w:pos="4210"/>
        </w:tabs>
        <w:spacing w:before="0" w:after="0"/>
        <w:ind w:left="142" w:right="0"/>
        <w:jc w:val="both"/>
        <w:rPr>
          <w:rFonts w:asciiTheme="majorHAnsi" w:hAnsiTheme="majorHAnsi"/>
          <w:color w:val="000000"/>
          <w:sz w:val="24"/>
          <w:szCs w:val="24"/>
        </w:rPr>
      </w:pPr>
      <w:r>
        <w:rPr>
          <w:rFonts w:asciiTheme="majorHAnsi" w:hAnsiTheme="majorHAnsi"/>
          <w:sz w:val="24"/>
          <w:szCs w:val="24"/>
          <w:lang w:eastAsia="ru-RU"/>
        </w:rPr>
        <w:tab/>
      </w:r>
      <w:r w:rsidRPr="001D6D0C">
        <w:rPr>
          <w:rFonts w:asciiTheme="majorHAnsi" w:hAnsiTheme="majorHAnsi"/>
          <w:b/>
          <w:color w:val="000000"/>
          <w:sz w:val="24"/>
          <w:szCs w:val="24"/>
        </w:rPr>
        <w:t>Приучались действовать сообща, придерживаясь определенного направления.</w:t>
      </w:r>
      <w:r w:rsidRPr="001D6D0C">
        <w:rPr>
          <w:rFonts w:asciiTheme="majorHAnsi" w:hAnsiTheme="majorHAnsi"/>
          <w:color w:val="000000"/>
          <w:sz w:val="24"/>
          <w:szCs w:val="24"/>
        </w:rPr>
        <w:t xml:space="preserve"> Здоровье</w:t>
      </w:r>
      <w:proofErr w:type="gramStart"/>
      <w:r w:rsidRPr="001D6D0C">
        <w:rPr>
          <w:rFonts w:asciiTheme="majorHAnsi" w:hAnsiTheme="majorHAnsi"/>
          <w:color w:val="000000"/>
          <w:sz w:val="24"/>
          <w:szCs w:val="24"/>
        </w:rPr>
        <w:t xml:space="preserve"> </w:t>
      </w:r>
      <w:r>
        <w:rPr>
          <w:rFonts w:asciiTheme="majorHAnsi" w:hAnsiTheme="majorHAnsi"/>
          <w:color w:val="000000"/>
          <w:sz w:val="24"/>
          <w:szCs w:val="24"/>
        </w:rPr>
        <w:t>.</w:t>
      </w:r>
      <w:proofErr w:type="gramEnd"/>
    </w:p>
    <w:p w:rsidR="001D6D0C" w:rsidRDefault="001D6D0C" w:rsidP="001D6D0C">
      <w:pPr>
        <w:tabs>
          <w:tab w:val="left" w:pos="142"/>
          <w:tab w:val="center" w:pos="4210"/>
        </w:tabs>
        <w:spacing w:before="0" w:after="0"/>
        <w:ind w:left="142" w:right="0"/>
        <w:jc w:val="both"/>
        <w:rPr>
          <w:rFonts w:asciiTheme="majorHAnsi" w:hAnsiTheme="majorHAnsi"/>
          <w:sz w:val="24"/>
          <w:szCs w:val="24"/>
          <w:lang w:eastAsia="ru-RU"/>
        </w:rPr>
      </w:pPr>
      <w:r w:rsidRPr="001D6D0C">
        <w:rPr>
          <w:rFonts w:asciiTheme="majorHAnsi" w:hAnsiTheme="majorHAnsi"/>
          <w:color w:val="000000"/>
          <w:sz w:val="24"/>
          <w:szCs w:val="24"/>
        </w:rPr>
        <w:t>Ежедневно зарядка. Сон при открытых окнах. Музыкальная разминка</w:t>
      </w:r>
      <w:r>
        <w:rPr>
          <w:rFonts w:asciiTheme="majorHAnsi" w:hAnsiTheme="majorHAnsi"/>
          <w:color w:val="000000"/>
          <w:sz w:val="24"/>
          <w:szCs w:val="24"/>
        </w:rPr>
        <w:t>.</w:t>
      </w:r>
      <w:r w:rsidRPr="001D6D0C">
        <w:rPr>
          <w:rFonts w:asciiTheme="majorHAnsi" w:hAnsiTheme="majorHAnsi"/>
          <w:color w:val="000000"/>
          <w:sz w:val="24"/>
          <w:szCs w:val="24"/>
        </w:rPr>
        <w:t xml:space="preserve"> Гимнастика после сна. Ходьба по рефлекторным дорожкам. Закаливающие процедуры Культурно-гигиенические навыки: Учились самостоятельно (с помощью взрослого) мыть руки перед едой, после загрязнения, насухо вытирать лицо и руки полотенцем; Учились пользоваться носовым платком, салфеткой; Учились держать ложку в правой руке, опрятно есть, тщательно пережевывать пищу. Обучались порядку одевания и раздевания, учились при небольшой помощи взрослого снимать одежду, обувь.</w:t>
      </w:r>
      <w:r w:rsidRPr="001D6D0C">
        <w:rPr>
          <w:rFonts w:asciiTheme="majorHAnsi" w:hAnsiTheme="majorHAnsi"/>
          <w:sz w:val="24"/>
          <w:szCs w:val="24"/>
          <w:lang w:eastAsia="ru-RU"/>
        </w:rPr>
        <w:tab/>
      </w:r>
      <w:r w:rsidRPr="001D6D0C">
        <w:rPr>
          <w:rFonts w:asciiTheme="majorHAnsi" w:hAnsiTheme="majorHAnsi"/>
          <w:sz w:val="24"/>
          <w:szCs w:val="24"/>
          <w:lang w:eastAsia="ru-RU"/>
        </w:rPr>
        <w:tab/>
      </w:r>
      <w:r w:rsidRPr="001D6D0C">
        <w:rPr>
          <w:rFonts w:asciiTheme="majorHAnsi" w:hAnsiTheme="majorHAnsi"/>
          <w:sz w:val="24"/>
          <w:szCs w:val="24"/>
          <w:lang w:eastAsia="ru-RU"/>
        </w:rPr>
        <w:tab/>
      </w:r>
    </w:p>
    <w:p w:rsidR="00423F43" w:rsidRDefault="001D6D0C" w:rsidP="00423F43">
      <w:pPr>
        <w:tabs>
          <w:tab w:val="left" w:pos="142"/>
          <w:tab w:val="center" w:pos="4210"/>
        </w:tabs>
        <w:ind w:left="0" w:right="0"/>
        <w:jc w:val="left"/>
        <w:rPr>
          <w:rFonts w:asciiTheme="majorHAnsi" w:hAnsiTheme="majorHAnsi"/>
          <w:sz w:val="24"/>
          <w:szCs w:val="24"/>
          <w:lang w:eastAsia="ru-RU"/>
        </w:rPr>
      </w:pPr>
      <w:r>
        <w:rPr>
          <w:rFonts w:asciiTheme="majorHAnsi" w:hAnsiTheme="majorHAnsi"/>
          <w:sz w:val="24"/>
          <w:szCs w:val="24"/>
          <w:lang w:eastAsia="ru-RU"/>
        </w:rPr>
        <w:tab/>
      </w:r>
      <w:r>
        <w:rPr>
          <w:rFonts w:asciiTheme="majorHAnsi" w:hAnsiTheme="majorHAnsi"/>
          <w:noProof/>
          <w:sz w:val="24"/>
          <w:szCs w:val="24"/>
          <w:lang w:eastAsia="ru-RU"/>
        </w:rPr>
        <w:drawing>
          <wp:inline distT="0" distB="0" distL="0" distR="0">
            <wp:extent cx="2358390" cy="2004060"/>
            <wp:effectExtent l="19050" t="0" r="3810" b="0"/>
            <wp:docPr id="19" name="Рисунок 18" descr="C:\Documents and Settings\User\Рабочий стол\карапузики фото\2017\карапузики  2018- 2019 ФОТО\IMG_20180921_11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Рабочий стол\карапузики фото\2017\карапузики  2018- 2019 ФОТО\IMG_20180921_110644.jpg"/>
                    <pic:cNvPicPr>
                      <a:picLocks noChangeAspect="1" noChangeArrowheads="1"/>
                    </pic:cNvPicPr>
                  </pic:nvPicPr>
                  <pic:blipFill>
                    <a:blip r:embed="rId24" cstate="print"/>
                    <a:srcRect/>
                    <a:stretch>
                      <a:fillRect/>
                    </a:stretch>
                  </pic:blipFill>
                  <pic:spPr bwMode="auto">
                    <a:xfrm>
                      <a:off x="0" y="0"/>
                      <a:ext cx="2358390" cy="2004060"/>
                    </a:xfrm>
                    <a:prstGeom prst="rect">
                      <a:avLst/>
                    </a:prstGeom>
                    <a:noFill/>
                    <a:ln w="9525">
                      <a:noFill/>
                      <a:miter lim="800000"/>
                      <a:headEnd/>
                      <a:tailEnd/>
                    </a:ln>
                  </pic:spPr>
                </pic:pic>
              </a:graphicData>
            </a:graphic>
          </wp:inline>
        </w:drawing>
      </w:r>
      <w:r w:rsidR="00423F43">
        <w:rPr>
          <w:rFonts w:asciiTheme="majorHAnsi" w:hAnsiTheme="majorHAnsi"/>
          <w:noProof/>
          <w:sz w:val="24"/>
          <w:szCs w:val="24"/>
          <w:lang w:eastAsia="ru-RU"/>
        </w:rPr>
        <w:drawing>
          <wp:inline distT="0" distB="0" distL="0" distR="0">
            <wp:extent cx="2221230" cy="2011680"/>
            <wp:effectExtent l="19050" t="0" r="7620" b="0"/>
            <wp:docPr id="20" name="Рисунок 19" descr="C:\Documents and Settings\User\Рабочий стол\карапузики фото\2017\карапузики  2018- 2019 ФОТО\карапуз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Рабочий стол\карапузики фото\2017\карапузики  2018- 2019 ФОТО\карапуз 118.jpg"/>
                    <pic:cNvPicPr>
                      <a:picLocks noChangeAspect="1" noChangeArrowheads="1"/>
                    </pic:cNvPicPr>
                  </pic:nvPicPr>
                  <pic:blipFill>
                    <a:blip r:embed="rId25" cstate="print"/>
                    <a:srcRect/>
                    <a:stretch>
                      <a:fillRect/>
                    </a:stretch>
                  </pic:blipFill>
                  <pic:spPr bwMode="auto">
                    <a:xfrm>
                      <a:off x="0" y="0"/>
                      <a:ext cx="2221230" cy="2011680"/>
                    </a:xfrm>
                    <a:prstGeom prst="rect">
                      <a:avLst/>
                    </a:prstGeom>
                    <a:noFill/>
                    <a:ln w="9525">
                      <a:noFill/>
                      <a:miter lim="800000"/>
                      <a:headEnd/>
                      <a:tailEnd/>
                    </a:ln>
                  </pic:spPr>
                </pic:pic>
              </a:graphicData>
            </a:graphic>
          </wp:inline>
        </w:drawing>
      </w:r>
      <w:r w:rsidR="00423F43">
        <w:rPr>
          <w:rFonts w:asciiTheme="majorHAnsi" w:hAnsiTheme="majorHAnsi"/>
          <w:noProof/>
          <w:sz w:val="24"/>
          <w:szCs w:val="24"/>
          <w:lang w:eastAsia="ru-RU"/>
        </w:rPr>
        <w:drawing>
          <wp:inline distT="0" distB="0" distL="0" distR="0">
            <wp:extent cx="1817370" cy="2001806"/>
            <wp:effectExtent l="19050" t="0" r="0" b="0"/>
            <wp:docPr id="22" name="Рисунок 20" descr="C:\Documents and Settings\User\Рабочий стол\Новая папка (8)\карапуз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Рабочий стол\Новая папка (8)\карапуз 041.jpg"/>
                    <pic:cNvPicPr>
                      <a:picLocks noChangeAspect="1" noChangeArrowheads="1"/>
                    </pic:cNvPicPr>
                  </pic:nvPicPr>
                  <pic:blipFill>
                    <a:blip r:embed="rId26" cstate="print"/>
                    <a:srcRect/>
                    <a:stretch>
                      <a:fillRect/>
                    </a:stretch>
                  </pic:blipFill>
                  <pic:spPr bwMode="auto">
                    <a:xfrm>
                      <a:off x="0" y="0"/>
                      <a:ext cx="1819741" cy="2004418"/>
                    </a:xfrm>
                    <a:prstGeom prst="rect">
                      <a:avLst/>
                    </a:prstGeom>
                    <a:noFill/>
                    <a:ln w="9525">
                      <a:noFill/>
                      <a:miter lim="800000"/>
                      <a:headEnd/>
                      <a:tailEnd/>
                    </a:ln>
                  </pic:spPr>
                </pic:pic>
              </a:graphicData>
            </a:graphic>
          </wp:inline>
        </w:drawing>
      </w:r>
    </w:p>
    <w:p w:rsidR="00423F43" w:rsidRDefault="00423F43" w:rsidP="00423F43">
      <w:pPr>
        <w:tabs>
          <w:tab w:val="left" w:pos="142"/>
          <w:tab w:val="center" w:pos="4210"/>
        </w:tabs>
        <w:ind w:left="0" w:right="0"/>
        <w:jc w:val="left"/>
        <w:rPr>
          <w:rFonts w:asciiTheme="majorHAnsi" w:hAnsiTheme="majorHAnsi"/>
          <w:sz w:val="24"/>
          <w:szCs w:val="24"/>
          <w:lang w:eastAsia="ru-RU"/>
        </w:rPr>
      </w:pPr>
    </w:p>
    <w:p w:rsidR="00423F43" w:rsidRDefault="00423F43" w:rsidP="00423F43">
      <w:pPr>
        <w:tabs>
          <w:tab w:val="left" w:pos="142"/>
          <w:tab w:val="center" w:pos="4210"/>
        </w:tabs>
        <w:ind w:left="0" w:right="0"/>
        <w:jc w:val="left"/>
        <w:rPr>
          <w:rFonts w:asciiTheme="majorHAnsi" w:hAnsiTheme="majorHAnsi"/>
          <w:sz w:val="24"/>
          <w:szCs w:val="24"/>
          <w:lang w:eastAsia="ru-RU"/>
        </w:rPr>
      </w:pPr>
    </w:p>
    <w:p w:rsidR="00016B38" w:rsidRPr="00120507" w:rsidRDefault="001D6D0C" w:rsidP="00120507">
      <w:pPr>
        <w:tabs>
          <w:tab w:val="left" w:pos="142"/>
          <w:tab w:val="center" w:pos="4210"/>
        </w:tabs>
        <w:ind w:left="0" w:right="0"/>
        <w:jc w:val="left"/>
        <w:rPr>
          <w:rFonts w:asciiTheme="majorHAnsi" w:hAnsiTheme="majorHAnsi"/>
          <w:sz w:val="24"/>
          <w:szCs w:val="24"/>
          <w:lang w:eastAsia="ru-RU"/>
        </w:rPr>
      </w:pPr>
      <w:r>
        <w:rPr>
          <w:rFonts w:asciiTheme="majorHAnsi" w:hAnsiTheme="majorHAnsi"/>
          <w:sz w:val="24"/>
          <w:szCs w:val="24"/>
          <w:lang w:eastAsia="ru-RU"/>
        </w:rPr>
        <w:tab/>
      </w:r>
      <w:r w:rsidR="001205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16B38" w:rsidRPr="00016B38">
        <w:rPr>
          <w:rStyle w:val="a5"/>
          <w:rFonts w:asciiTheme="majorHAnsi" w:hAnsiTheme="majorHAnsi" w:cs="Arial"/>
          <w:color w:val="111111"/>
          <w:bdr w:val="none" w:sz="0" w:space="0" w:color="auto" w:frame="1"/>
        </w:rPr>
        <w:t>Работа с родителями</w:t>
      </w:r>
    </w:p>
    <w:p w:rsidR="00016B38" w:rsidRPr="00016B38" w:rsidRDefault="00016B38" w:rsidP="00016B38">
      <w:pPr>
        <w:pStyle w:val="a4"/>
        <w:shd w:val="clear" w:color="auto" w:fill="FFFFFF"/>
        <w:tabs>
          <w:tab w:val="left" w:pos="8931"/>
        </w:tabs>
        <w:spacing w:before="180" w:beforeAutospacing="0" w:after="0" w:afterAutospacing="0"/>
        <w:ind w:left="142" w:firstLine="360"/>
        <w:jc w:val="both"/>
        <w:rPr>
          <w:rFonts w:asciiTheme="majorHAnsi" w:hAnsiTheme="majorHAnsi" w:cs="Arial"/>
          <w:color w:val="111111"/>
        </w:rPr>
      </w:pPr>
      <w:r w:rsidRPr="00016B38">
        <w:rPr>
          <w:rFonts w:asciiTheme="majorHAnsi" w:hAnsiTheme="majorHAnsi" w:cs="Arial"/>
          <w:color w:val="111111"/>
        </w:rPr>
        <w:t xml:space="preserve">В группе проводилась работа по взаимодействию с родителями. </w:t>
      </w:r>
      <w:proofErr w:type="gramStart"/>
      <w:r w:rsidRPr="00016B38">
        <w:rPr>
          <w:rFonts w:asciiTheme="majorHAnsi" w:hAnsiTheme="majorHAnsi" w:cs="Arial"/>
          <w:color w:val="111111"/>
        </w:rPr>
        <w:t>Составлены перспективный планы, в них указаны все совместные мероприятия, консультации «Адаптация без слёз», «Здоровый образ жизни в семье»; «Забота о развитии и здоровье ребенка начинается в семье», «Почему ребёнок кусается», родительские собрания, наглядно-стендовая информация «Уголок для родителей», «Наша жизнь в группе», «С днем рождения», «Меню».</w:t>
      </w:r>
      <w:proofErr w:type="gramEnd"/>
      <w:r w:rsidRPr="00016B38">
        <w:rPr>
          <w:rFonts w:asciiTheme="majorHAnsi" w:hAnsiTheme="majorHAnsi" w:cs="Arial"/>
          <w:color w:val="111111"/>
        </w:rPr>
        <w:t xml:space="preserve"> Также, в раздевалке оформлены красочные, яркие стенды для родителей, с полезной информацией, советами, рекомендациями.</w:t>
      </w:r>
    </w:p>
    <w:p w:rsidR="00016B38" w:rsidRPr="00016B38" w:rsidRDefault="00016B38" w:rsidP="00016B38">
      <w:pPr>
        <w:pStyle w:val="a4"/>
        <w:shd w:val="clear" w:color="auto" w:fill="FFFFFF"/>
        <w:tabs>
          <w:tab w:val="left" w:pos="8931"/>
        </w:tabs>
        <w:spacing w:before="0" w:beforeAutospacing="0" w:after="0" w:afterAutospacing="0"/>
        <w:ind w:left="142" w:firstLine="360"/>
        <w:jc w:val="both"/>
        <w:rPr>
          <w:rFonts w:asciiTheme="majorHAnsi" w:hAnsiTheme="majorHAnsi" w:cs="Arial"/>
          <w:color w:val="111111"/>
        </w:rPr>
      </w:pPr>
      <w:r w:rsidRPr="00016B38">
        <w:rPr>
          <w:rFonts w:asciiTheme="majorHAnsi" w:hAnsiTheme="majorHAnsi" w:cs="Arial"/>
          <w:color w:val="111111"/>
        </w:rPr>
        <w:t>В свою очередь родители охотно шли на контакт и старались участвовать во всех акциях и совместных мероприятиях группы и ДОУ. Вместе с родителями был оформлен участок группы.</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2019  учебный  год  мы  ставили  перед  собой  задачу  «Развитие</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координации движения рук, мелкой моторики. Совершенствование памяти,</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внимания, умения согласовывать движения и речь»</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Ежедневно, в индивидуальной работе, играли в настольные игры для рук и</w:t>
      </w:r>
    </w:p>
    <w:p w:rsidR="00016B38" w:rsidRPr="00016B38" w:rsidRDefault="00016B38" w:rsidP="00016B38">
      <w:pPr>
        <w:spacing w:before="0" w:after="0"/>
        <w:ind w:left="0" w:right="0"/>
        <w:jc w:val="both"/>
        <w:rPr>
          <w:rFonts w:asciiTheme="majorHAnsi" w:hAnsiTheme="majorHAnsi"/>
          <w:sz w:val="24"/>
          <w:szCs w:val="24"/>
        </w:rPr>
      </w:pPr>
      <w:proofErr w:type="gramStart"/>
      <w:r w:rsidRPr="00016B38">
        <w:rPr>
          <w:rFonts w:asciiTheme="majorHAnsi" w:hAnsiTheme="majorHAnsi"/>
          <w:sz w:val="24"/>
          <w:szCs w:val="24"/>
        </w:rPr>
        <w:t>пальцев  (мозаика,  лото,  пирамидка,  игры  с  кубиками,  крышками,</w:t>
      </w:r>
      <w:proofErr w:type="gramEnd"/>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прищепками,  складывание  рисунка  из  2-6  частей,  игры  с  пластилином,</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перекладывание фасоли и гороха из емкости в емкость)</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Проведена консультация с родителями по данной задаче.</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Собрана картотека пальчиковых игр</w:t>
      </w:r>
    </w:p>
    <w:p w:rsidR="00016B38" w:rsidRPr="00016B38" w:rsidRDefault="00016B38" w:rsidP="00016B38">
      <w:pPr>
        <w:spacing w:before="0" w:after="0"/>
        <w:ind w:left="0" w:right="0"/>
        <w:jc w:val="both"/>
        <w:rPr>
          <w:rFonts w:asciiTheme="majorHAnsi" w:hAnsiTheme="majorHAnsi"/>
          <w:sz w:val="24"/>
          <w:szCs w:val="24"/>
        </w:rPr>
      </w:pPr>
      <w:proofErr w:type="gramStart"/>
      <w:r w:rsidRPr="00016B38">
        <w:rPr>
          <w:rFonts w:asciiTheme="majorHAnsi" w:hAnsiTheme="majorHAnsi"/>
          <w:sz w:val="24"/>
          <w:szCs w:val="24"/>
        </w:rPr>
        <w:t>Для развития мелкой моторики рук планируем сделать еще дидактические</w:t>
      </w:r>
      <w:proofErr w:type="gramEnd"/>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игры с проталкиванием предмета и рисование в индивидуальной работе,</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продолжать проводить нетрадиционные методы рисования: рисование руками и пальцами.</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Для  того  чтобы  дети  меньше  болели  мы  проводили  закаливающие</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процедуры:</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Утренняя гимнастика,</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Гимнастика после сна,</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Облегченная форма одежды,</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 xml:space="preserve">Контрастные воздушные ванны </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Прогулки.</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На начало учебного года посещаемость детей была не особо высокая, а уже к концу года уровень посещаемости вырос до 80%.</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Средний показатель пропуска ребенка по болезни составляет 3,3 %.</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На протяжении всего учебного года мы тесно взаимодействовали с семьями</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воспитанников.</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Для этого мы проводили родительские собрания, консультации, оформили</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 xml:space="preserve">Папки - передвижки.  Творчески  подходили  к  проведению  </w:t>
      </w:r>
      <w:proofErr w:type="gramStart"/>
      <w:r w:rsidRPr="00016B38">
        <w:rPr>
          <w:rFonts w:asciiTheme="majorHAnsi" w:hAnsiTheme="majorHAnsi"/>
          <w:sz w:val="24"/>
          <w:szCs w:val="24"/>
        </w:rPr>
        <w:t>родительского</w:t>
      </w:r>
      <w:proofErr w:type="gramEnd"/>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Мир детей и мир взрослых взаимосвязаны, и один из вариантов укрепления</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отношений со своим ребенком</w:t>
      </w:r>
    </w:p>
    <w:p w:rsidR="00016B38"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В дальнейшем мы так же планируем работать в этом направлении.</w:t>
      </w:r>
    </w:p>
    <w:p w:rsidR="00423F43" w:rsidRPr="00016B38" w:rsidRDefault="00016B38" w:rsidP="00016B38">
      <w:pPr>
        <w:spacing w:before="0" w:after="0"/>
        <w:ind w:left="0" w:right="0"/>
        <w:jc w:val="both"/>
        <w:rPr>
          <w:rFonts w:asciiTheme="majorHAnsi" w:hAnsiTheme="majorHAnsi"/>
          <w:sz w:val="24"/>
          <w:szCs w:val="24"/>
        </w:rPr>
      </w:pPr>
      <w:r w:rsidRPr="00016B38">
        <w:rPr>
          <w:rFonts w:asciiTheme="majorHAnsi" w:hAnsiTheme="majorHAnsi"/>
          <w:sz w:val="24"/>
          <w:szCs w:val="24"/>
        </w:rPr>
        <w:t>Исходя, из проделанной работы, можно сделать вывод, что поставленная задача на  второе полугодие выполнена. Однако</w:t>
      </w:r>
      <w:proofErr w:type="gramStart"/>
      <w:r w:rsidRPr="00016B38">
        <w:rPr>
          <w:rFonts w:asciiTheme="majorHAnsi" w:hAnsiTheme="majorHAnsi"/>
          <w:sz w:val="24"/>
          <w:szCs w:val="24"/>
        </w:rPr>
        <w:t>,</w:t>
      </w:r>
      <w:proofErr w:type="gramEnd"/>
      <w:r w:rsidRPr="00016B38">
        <w:rPr>
          <w:rFonts w:asciiTheme="majorHAnsi" w:hAnsiTheme="majorHAnsi"/>
          <w:sz w:val="24"/>
          <w:szCs w:val="24"/>
        </w:rPr>
        <w:t xml:space="preserve"> результаты оценки индивидуального развития детей показали, что имеются слабые стороны воспитательно-образовательного процесса</w:t>
      </w:r>
    </w:p>
    <w:p w:rsidR="00423F43" w:rsidRPr="00016B38" w:rsidRDefault="00016B38" w:rsidP="00016B38">
      <w:pPr>
        <w:ind w:left="0"/>
        <w:jc w:val="both"/>
        <w:rPr>
          <w:rFonts w:asciiTheme="majorHAnsi" w:hAnsiTheme="majorHAnsi"/>
          <w:b/>
          <w:sz w:val="24"/>
          <w:szCs w:val="24"/>
          <w:lang w:eastAsia="ru-RU"/>
        </w:rPr>
      </w:pPr>
      <w:r>
        <w:rPr>
          <w:rFonts w:asciiTheme="majorHAnsi" w:hAnsiTheme="majorHAnsi"/>
          <w:sz w:val="24"/>
          <w:szCs w:val="24"/>
          <w:lang w:eastAsia="ru-RU"/>
        </w:rPr>
        <w:t xml:space="preserve">  </w:t>
      </w:r>
      <w:r w:rsidRPr="00016B38">
        <w:rPr>
          <w:rFonts w:asciiTheme="majorHAnsi" w:hAnsiTheme="majorHAnsi"/>
          <w:b/>
          <w:sz w:val="24"/>
          <w:szCs w:val="24"/>
          <w:lang w:eastAsia="ru-RU"/>
        </w:rPr>
        <w:t>Вывод:</w:t>
      </w:r>
    </w:p>
    <w:p w:rsidR="00423F43" w:rsidRPr="00016B38" w:rsidRDefault="00423F43" w:rsidP="00016B38">
      <w:pPr>
        <w:shd w:val="clear" w:color="auto" w:fill="FFFFFF"/>
        <w:spacing w:after="0"/>
        <w:ind w:left="0" w:right="0"/>
        <w:jc w:val="both"/>
        <w:rPr>
          <w:rFonts w:asciiTheme="majorHAnsi" w:eastAsia="Times New Roman" w:hAnsiTheme="majorHAnsi" w:cs="Times New Roman"/>
          <w:color w:val="000000"/>
          <w:sz w:val="24"/>
          <w:szCs w:val="24"/>
          <w:lang w:eastAsia="ru-RU"/>
        </w:rPr>
      </w:pPr>
      <w:r w:rsidRPr="00016B38">
        <w:rPr>
          <w:rFonts w:asciiTheme="majorHAnsi" w:eastAsia="Times New Roman" w:hAnsiTheme="majorHAnsi" w:cs="Times New Roman"/>
          <w:color w:val="000000"/>
          <w:sz w:val="24"/>
          <w:szCs w:val="24"/>
          <w:lang w:eastAsia="ru-RU"/>
        </w:rPr>
        <w:t>Большой акцент в нашей работе мы делали на физическое, сенсорное и речевое развитие детей. Прежде всего, деятельность была направлена на обеспечение психомоторного развития детей, соответствующего возрастным показателям, речевое развитие для установления контактов со сверстниками, становление интеллектуально – познавательной деятельности через совершенствование сенсорных способностей.</w:t>
      </w:r>
    </w:p>
    <w:p w:rsidR="00423F43" w:rsidRPr="00016B38" w:rsidRDefault="00423F43" w:rsidP="00016B38">
      <w:pPr>
        <w:shd w:val="clear" w:color="auto" w:fill="FFFFFF"/>
        <w:spacing w:after="0"/>
        <w:ind w:left="0" w:right="0"/>
        <w:jc w:val="both"/>
        <w:rPr>
          <w:rFonts w:asciiTheme="majorHAnsi" w:eastAsia="Times New Roman" w:hAnsiTheme="majorHAnsi" w:cs="Times New Roman"/>
          <w:color w:val="000000"/>
          <w:sz w:val="24"/>
          <w:szCs w:val="24"/>
          <w:lang w:eastAsia="ru-RU"/>
        </w:rPr>
      </w:pPr>
      <w:r w:rsidRPr="00016B38">
        <w:rPr>
          <w:rFonts w:asciiTheme="majorHAnsi" w:hAnsiTheme="majorHAnsi" w:cs="Arial"/>
          <w:color w:val="111111"/>
          <w:sz w:val="24"/>
          <w:szCs w:val="24"/>
          <w:shd w:val="clear" w:color="auto" w:fill="FFFFFF"/>
        </w:rPr>
        <w:t>В группе всё оборудование, игры, игрушки находятся в доступном удобном месте, дети могут самостоятельно выбирать вид деятельности. Созданы комфортные условия для игр, для самостоятельной деятельности.</w:t>
      </w:r>
    </w:p>
    <w:p w:rsidR="00423F43" w:rsidRPr="00016B38" w:rsidRDefault="00423F43" w:rsidP="00016B38">
      <w:pPr>
        <w:pStyle w:val="c8"/>
        <w:shd w:val="clear" w:color="auto" w:fill="FFFFFF"/>
        <w:spacing w:before="0" w:beforeAutospacing="0" w:after="0" w:afterAutospacing="0"/>
        <w:jc w:val="both"/>
        <w:rPr>
          <w:rFonts w:asciiTheme="majorHAnsi" w:hAnsiTheme="majorHAnsi"/>
          <w:color w:val="000000"/>
        </w:rPr>
      </w:pPr>
      <w:r w:rsidRPr="00016B38">
        <w:rPr>
          <w:rStyle w:val="c2"/>
          <w:rFonts w:asciiTheme="majorHAnsi" w:hAnsiTheme="majorHAnsi"/>
          <w:color w:val="000000"/>
        </w:rPr>
        <w:lastRenderedPageBreak/>
        <w:t>Ежедневная образовательная и воспитательная работа позволила достигнуть следующих результатов:</w:t>
      </w:r>
    </w:p>
    <w:p w:rsidR="00423F43" w:rsidRPr="00016B38" w:rsidRDefault="00423F43" w:rsidP="00016B38">
      <w:pPr>
        <w:pStyle w:val="c11"/>
        <w:shd w:val="clear" w:color="auto" w:fill="FFFFFF"/>
        <w:spacing w:before="0" w:beforeAutospacing="0" w:after="0" w:afterAutospacing="0"/>
        <w:jc w:val="both"/>
        <w:rPr>
          <w:rFonts w:asciiTheme="majorHAnsi" w:hAnsiTheme="majorHAnsi"/>
          <w:color w:val="000000"/>
        </w:rPr>
      </w:pPr>
      <w:r w:rsidRPr="00016B38">
        <w:rPr>
          <w:rStyle w:val="c14"/>
          <w:rFonts w:asciiTheme="majorHAnsi" w:hAnsiTheme="majorHAnsi"/>
          <w:color w:val="000000"/>
        </w:rPr>
        <w:t>•</w:t>
      </w:r>
      <w:r w:rsidRPr="00016B38">
        <w:rPr>
          <w:rStyle w:val="c7"/>
          <w:rFonts w:ascii="Cambria Math" w:hAnsi="Cambria Math" w:cs="Cambria Math"/>
          <w:color w:val="000000"/>
        </w:rPr>
        <w:t> </w:t>
      </w:r>
      <w:r w:rsidRPr="00016B38">
        <w:rPr>
          <w:rStyle w:val="c2"/>
          <w:rFonts w:asciiTheme="majorHAnsi" w:hAnsiTheme="majorHAnsi"/>
          <w:color w:val="000000"/>
        </w:rPr>
        <w:t> Дети интересуется окружающими предметами и активно действует с ними; эмоционально вовлечены в действия с игрушками и другими предметами, стремится проявлять настойчивость в достижении результата своих действий;</w:t>
      </w:r>
    </w:p>
    <w:p w:rsidR="00423F43" w:rsidRPr="00016B38" w:rsidRDefault="00423F43" w:rsidP="00016B38">
      <w:pPr>
        <w:pStyle w:val="c11"/>
        <w:shd w:val="clear" w:color="auto" w:fill="FFFFFF"/>
        <w:spacing w:before="0" w:beforeAutospacing="0" w:after="0" w:afterAutospacing="0"/>
        <w:jc w:val="both"/>
        <w:rPr>
          <w:rFonts w:asciiTheme="majorHAnsi" w:hAnsiTheme="majorHAnsi"/>
          <w:color w:val="000000"/>
        </w:rPr>
      </w:pPr>
      <w:r w:rsidRPr="00016B38">
        <w:rPr>
          <w:rStyle w:val="c14"/>
          <w:rFonts w:asciiTheme="majorHAnsi" w:hAnsiTheme="majorHAnsi"/>
          <w:color w:val="000000"/>
        </w:rPr>
        <w:t>•</w:t>
      </w:r>
      <w:r w:rsidRPr="00016B38">
        <w:rPr>
          <w:rStyle w:val="c7"/>
          <w:rFonts w:ascii="Cambria Math" w:hAnsi="Cambria Math" w:cs="Cambria Math"/>
          <w:color w:val="000000"/>
        </w:rPr>
        <w:t> </w:t>
      </w:r>
      <w:r w:rsidRPr="00016B38">
        <w:rPr>
          <w:rStyle w:val="c2"/>
          <w:rFonts w:asciiTheme="majorHAnsi" w:hAnsiTheme="majorHAnsi"/>
          <w:color w:val="000000"/>
        </w:rPr>
        <w:t> используют специфические, культурно фиксированные предметные действия, знают назначение бытовых предметов (ложки, расчёски, карандаша и пр.) и умеют пользоваться ими. Владеют простейшими навыками самообслуживания; стремится проявлять самостоятельность в бытовом и игровом поведении;</w:t>
      </w:r>
    </w:p>
    <w:p w:rsidR="00423F43" w:rsidRPr="00016B38" w:rsidRDefault="00423F43" w:rsidP="00016B38">
      <w:pPr>
        <w:pStyle w:val="c11"/>
        <w:shd w:val="clear" w:color="auto" w:fill="FFFFFF"/>
        <w:spacing w:before="0" w:beforeAutospacing="0" w:after="0" w:afterAutospacing="0"/>
        <w:jc w:val="both"/>
        <w:rPr>
          <w:rFonts w:asciiTheme="majorHAnsi" w:hAnsiTheme="majorHAnsi"/>
          <w:color w:val="000000"/>
        </w:rPr>
      </w:pPr>
      <w:r w:rsidRPr="00016B38">
        <w:rPr>
          <w:rStyle w:val="c14"/>
          <w:rFonts w:asciiTheme="majorHAnsi" w:hAnsiTheme="majorHAnsi"/>
          <w:color w:val="000000"/>
        </w:rPr>
        <w:t>•</w:t>
      </w:r>
      <w:r w:rsidRPr="00016B38">
        <w:rPr>
          <w:rStyle w:val="c7"/>
          <w:rFonts w:ascii="Cambria Math" w:hAnsi="Cambria Math" w:cs="Cambria Math"/>
          <w:color w:val="000000"/>
        </w:rPr>
        <w:t> </w:t>
      </w:r>
      <w:r w:rsidRPr="00016B38">
        <w:rPr>
          <w:rStyle w:val="c2"/>
          <w:rFonts w:asciiTheme="majorHAnsi" w:hAnsiTheme="majorHAnsi"/>
          <w:color w:val="000000"/>
        </w:rPr>
        <w:t> владеют активной речью, включённой в общение; могут обращаться с вопросами и просьбами, понимают речь взрослых; знают названия окружающих предметов и игрушек;</w:t>
      </w:r>
    </w:p>
    <w:p w:rsidR="00423F43" w:rsidRPr="00016B38" w:rsidRDefault="00423F43" w:rsidP="00016B38">
      <w:pPr>
        <w:pStyle w:val="c11"/>
        <w:shd w:val="clear" w:color="auto" w:fill="FFFFFF"/>
        <w:spacing w:before="0" w:beforeAutospacing="0" w:after="0" w:afterAutospacing="0"/>
        <w:jc w:val="both"/>
        <w:rPr>
          <w:rFonts w:asciiTheme="majorHAnsi" w:hAnsiTheme="majorHAnsi"/>
          <w:color w:val="000000"/>
        </w:rPr>
      </w:pPr>
      <w:r w:rsidRPr="00016B38">
        <w:rPr>
          <w:rStyle w:val="c14"/>
          <w:rFonts w:asciiTheme="majorHAnsi" w:hAnsiTheme="majorHAnsi"/>
          <w:color w:val="000000"/>
        </w:rPr>
        <w:t>•</w:t>
      </w:r>
      <w:r w:rsidRPr="00016B38">
        <w:rPr>
          <w:rStyle w:val="c7"/>
          <w:rFonts w:ascii="Cambria Math" w:hAnsi="Cambria Math" w:cs="Cambria Math"/>
          <w:color w:val="000000"/>
        </w:rPr>
        <w:t> </w:t>
      </w:r>
      <w:r w:rsidRPr="00016B38">
        <w:rPr>
          <w:rStyle w:val="c2"/>
          <w:rFonts w:asciiTheme="majorHAnsi" w:hAnsiTheme="majorHAnsi"/>
          <w:color w:val="000000"/>
        </w:rPr>
        <w:t xml:space="preserve">стремится к общению </w:t>
      </w:r>
      <w:proofErr w:type="gramStart"/>
      <w:r w:rsidRPr="00016B38">
        <w:rPr>
          <w:rStyle w:val="c2"/>
          <w:rFonts w:asciiTheme="majorHAnsi" w:hAnsiTheme="majorHAnsi"/>
          <w:color w:val="000000"/>
        </w:rPr>
        <w:t>со</w:t>
      </w:r>
      <w:proofErr w:type="gramEnd"/>
      <w:r w:rsidRPr="00016B38">
        <w:rPr>
          <w:rStyle w:val="c2"/>
          <w:rFonts w:asciiTheme="majorHAnsi" w:hAnsiTheme="majorHAnsi"/>
          <w:color w:val="000000"/>
        </w:rPr>
        <w:t xml:space="preserve"> взрослыми и активно подражают им в движениях и действиях; появились игры, в которых дети воспроизводят действия взрослого;</w:t>
      </w:r>
    </w:p>
    <w:p w:rsidR="00423F43" w:rsidRPr="00016B38" w:rsidRDefault="00423F43" w:rsidP="00016B38">
      <w:pPr>
        <w:pStyle w:val="c11"/>
        <w:shd w:val="clear" w:color="auto" w:fill="FFFFFF"/>
        <w:spacing w:before="0" w:beforeAutospacing="0" w:after="0" w:afterAutospacing="0"/>
        <w:jc w:val="both"/>
        <w:rPr>
          <w:rFonts w:asciiTheme="majorHAnsi" w:hAnsiTheme="majorHAnsi"/>
          <w:color w:val="000000"/>
        </w:rPr>
      </w:pPr>
      <w:r w:rsidRPr="00016B38">
        <w:rPr>
          <w:rStyle w:val="c14"/>
          <w:rFonts w:asciiTheme="majorHAnsi" w:hAnsiTheme="majorHAnsi"/>
          <w:color w:val="000000"/>
        </w:rPr>
        <w:t>•</w:t>
      </w:r>
      <w:r w:rsidRPr="00016B38">
        <w:rPr>
          <w:rStyle w:val="c7"/>
          <w:rFonts w:ascii="Cambria Math" w:hAnsi="Cambria Math" w:cs="Cambria Math"/>
          <w:color w:val="000000"/>
        </w:rPr>
        <w:t> </w:t>
      </w:r>
      <w:r w:rsidRPr="00016B38">
        <w:rPr>
          <w:rStyle w:val="c2"/>
          <w:rFonts w:asciiTheme="majorHAnsi" w:hAnsiTheme="majorHAnsi"/>
          <w:color w:val="000000"/>
        </w:rPr>
        <w:t> проявляют интерес к сверстникам; наблюдают за их действиями и подражают им;</w:t>
      </w:r>
    </w:p>
    <w:p w:rsidR="00423F43" w:rsidRPr="00016B38" w:rsidRDefault="00423F43" w:rsidP="00016B38">
      <w:pPr>
        <w:pStyle w:val="c8"/>
        <w:shd w:val="clear" w:color="auto" w:fill="FFFFFF"/>
        <w:spacing w:before="0" w:beforeAutospacing="0" w:after="0" w:afterAutospacing="0"/>
        <w:jc w:val="both"/>
        <w:rPr>
          <w:rFonts w:asciiTheme="majorHAnsi" w:hAnsiTheme="majorHAnsi"/>
          <w:color w:val="000000"/>
        </w:rPr>
      </w:pPr>
      <w:r w:rsidRPr="00016B38">
        <w:rPr>
          <w:rStyle w:val="c14"/>
          <w:rFonts w:asciiTheme="majorHAnsi" w:hAnsiTheme="majorHAnsi"/>
          <w:color w:val="000000"/>
        </w:rPr>
        <w:t>•</w:t>
      </w:r>
      <w:r w:rsidRPr="00016B38">
        <w:rPr>
          <w:rStyle w:val="c7"/>
          <w:rFonts w:ascii="Cambria Math" w:hAnsi="Cambria Math" w:cs="Cambria Math"/>
          <w:color w:val="000000"/>
        </w:rPr>
        <w:t> </w:t>
      </w:r>
      <w:r w:rsidRPr="00016B38">
        <w:rPr>
          <w:rStyle w:val="c2"/>
          <w:rFonts w:asciiTheme="majorHAnsi" w:hAnsiTheme="majorHAnsi"/>
          <w:color w:val="000000"/>
        </w:rPr>
        <w:t> проявляют интерес к стихам, песням и сказкам, рассматриванию картинки, стремясь двигаться под музыку; эмоционально откликается на различные произведения культуры и искусства;</w:t>
      </w:r>
    </w:p>
    <w:p w:rsidR="00423F43" w:rsidRPr="00016B38" w:rsidRDefault="00423F43" w:rsidP="00016B38">
      <w:pPr>
        <w:pStyle w:val="c8"/>
        <w:shd w:val="clear" w:color="auto" w:fill="FFFFFF"/>
        <w:spacing w:before="0" w:beforeAutospacing="0" w:after="0" w:afterAutospacing="0"/>
        <w:jc w:val="both"/>
        <w:rPr>
          <w:rFonts w:asciiTheme="majorHAnsi" w:hAnsiTheme="majorHAnsi"/>
          <w:color w:val="000000"/>
        </w:rPr>
      </w:pPr>
      <w:r w:rsidRPr="00016B38">
        <w:rPr>
          <w:rStyle w:val="c14"/>
          <w:rFonts w:asciiTheme="majorHAnsi" w:hAnsiTheme="majorHAnsi"/>
          <w:color w:val="000000"/>
        </w:rPr>
        <w:t>•</w:t>
      </w:r>
      <w:r w:rsidRPr="00016B38">
        <w:rPr>
          <w:rStyle w:val="c7"/>
          <w:rFonts w:ascii="Cambria Math" w:hAnsi="Cambria Math" w:cs="Cambria Math"/>
          <w:color w:val="000000"/>
        </w:rPr>
        <w:t> </w:t>
      </w:r>
      <w:r w:rsidRPr="00016B38">
        <w:rPr>
          <w:rStyle w:val="c2"/>
          <w:rFonts w:asciiTheme="majorHAnsi" w:hAnsiTheme="majorHAnsi"/>
          <w:color w:val="000000"/>
        </w:rPr>
        <w:t> у детей развита крупная моторика, они стремится осваивать различные виды движения (бег, лазанье, перешагивание и пр.).</w:t>
      </w:r>
    </w:p>
    <w:p w:rsidR="00423F43" w:rsidRPr="00016B38" w:rsidRDefault="00423F43" w:rsidP="00016B38">
      <w:pPr>
        <w:pStyle w:val="c11"/>
        <w:shd w:val="clear" w:color="auto" w:fill="FFFFFF"/>
        <w:spacing w:before="0" w:beforeAutospacing="0" w:after="0" w:afterAutospacing="0"/>
        <w:jc w:val="both"/>
        <w:rPr>
          <w:rStyle w:val="c2"/>
          <w:rFonts w:asciiTheme="majorHAnsi" w:hAnsiTheme="majorHAnsi"/>
          <w:color w:val="000000"/>
        </w:rPr>
      </w:pPr>
      <w:r w:rsidRPr="00016B38">
        <w:rPr>
          <w:rStyle w:val="c2"/>
          <w:rFonts w:asciiTheme="majorHAnsi" w:hAnsiTheme="majorHAnsi"/>
          <w:color w:val="000000"/>
        </w:rPr>
        <w:t>В течение года строго соблюдался режим дня и все санитарно - гигиенические требования к пребыванию детей в ДОУ.</w:t>
      </w:r>
    </w:p>
    <w:p w:rsidR="00423F43" w:rsidRPr="00016B38" w:rsidRDefault="00016B38" w:rsidP="00016B38">
      <w:pPr>
        <w:pStyle w:val="c11"/>
        <w:shd w:val="clear" w:color="auto" w:fill="FFFFFF"/>
        <w:spacing w:before="0" w:beforeAutospacing="0" w:after="0" w:afterAutospacing="0"/>
        <w:jc w:val="both"/>
        <w:rPr>
          <w:rFonts w:asciiTheme="majorHAnsi" w:hAnsiTheme="majorHAnsi"/>
          <w:color w:val="000000"/>
        </w:rPr>
      </w:pPr>
      <w:r>
        <w:rPr>
          <w:rFonts w:asciiTheme="majorHAnsi" w:hAnsiTheme="majorHAnsi" w:cs="Arial"/>
          <w:color w:val="111111"/>
          <w:shd w:val="clear" w:color="auto" w:fill="FFFFFF"/>
        </w:rPr>
        <w:t>В мае 2019</w:t>
      </w:r>
      <w:r w:rsidR="00423F43" w:rsidRPr="00016B38">
        <w:rPr>
          <w:rFonts w:asciiTheme="majorHAnsi" w:hAnsiTheme="majorHAnsi" w:cs="Arial"/>
          <w:color w:val="111111"/>
          <w:shd w:val="clear" w:color="auto" w:fill="FFFFFF"/>
        </w:rPr>
        <w:t xml:space="preserve">г. был проведен мониторинг образовательного процесса и выявлен уровень знаний детей на конец года. В процессе мониторинга участвовало </w:t>
      </w:r>
      <w:r>
        <w:rPr>
          <w:rFonts w:asciiTheme="majorHAnsi" w:hAnsiTheme="majorHAnsi" w:cs="Arial"/>
          <w:color w:val="111111"/>
          <w:shd w:val="clear" w:color="auto" w:fill="FFFFFF"/>
        </w:rPr>
        <w:t>28</w:t>
      </w:r>
      <w:r w:rsidR="00423F43" w:rsidRPr="00016B38">
        <w:rPr>
          <w:rFonts w:asciiTheme="majorHAnsi" w:hAnsiTheme="majorHAnsi" w:cs="Arial"/>
          <w:color w:val="111111"/>
          <w:shd w:val="clear" w:color="auto" w:fill="FFFFFF"/>
        </w:rPr>
        <w:t xml:space="preserve"> </w:t>
      </w:r>
      <w:proofErr w:type="gramStart"/>
      <w:r w:rsidR="00423F43" w:rsidRPr="00016B38">
        <w:rPr>
          <w:rFonts w:asciiTheme="majorHAnsi" w:hAnsiTheme="majorHAnsi" w:cs="Arial"/>
          <w:color w:val="111111"/>
          <w:shd w:val="clear" w:color="auto" w:fill="FFFFFF"/>
        </w:rPr>
        <w:t>детей</w:t>
      </w:r>
      <w:proofErr w:type="gramEnd"/>
      <w:r w:rsidR="00423F43" w:rsidRPr="00016B38">
        <w:rPr>
          <w:rFonts w:asciiTheme="majorHAnsi" w:hAnsiTheme="majorHAnsi" w:cs="Arial"/>
          <w:color w:val="111111"/>
          <w:shd w:val="clear" w:color="auto" w:fill="FFFFFF"/>
        </w:rPr>
        <w:t xml:space="preserve"> и осуществлялся через отслеживание результатов освоения образовательной программы.</w:t>
      </w:r>
    </w:p>
    <w:p w:rsidR="00016B38" w:rsidRPr="006C7697" w:rsidRDefault="00423F43" w:rsidP="00016B38">
      <w:pPr>
        <w:spacing w:after="0"/>
        <w:ind w:left="0"/>
        <w:rPr>
          <w:rFonts w:asciiTheme="majorHAnsi" w:eastAsia="Times New Roman" w:hAnsiTheme="majorHAnsi" w:cs="Arial"/>
          <w:color w:val="111111"/>
          <w:sz w:val="24"/>
          <w:szCs w:val="24"/>
          <w:lang w:eastAsia="ru-RU"/>
        </w:rPr>
      </w:pPr>
      <w:r>
        <w:rPr>
          <w:rFonts w:asciiTheme="majorHAnsi" w:hAnsiTheme="majorHAnsi"/>
          <w:sz w:val="24"/>
          <w:szCs w:val="24"/>
          <w:lang w:eastAsia="ru-RU"/>
        </w:rPr>
        <w:tab/>
      </w:r>
      <w:r w:rsidR="00016B38" w:rsidRPr="006C7697">
        <w:rPr>
          <w:rFonts w:asciiTheme="majorHAnsi" w:eastAsia="Times New Roman" w:hAnsiTheme="majorHAnsi" w:cs="Arial"/>
          <w:color w:val="111111"/>
          <w:sz w:val="24"/>
          <w:szCs w:val="24"/>
          <w:lang w:eastAsia="ru-RU"/>
        </w:rPr>
        <w:t>По результатам диагностики выявлены следующие </w:t>
      </w:r>
      <w:r w:rsidR="00016B38" w:rsidRPr="006C7697">
        <w:rPr>
          <w:rFonts w:asciiTheme="majorHAnsi" w:eastAsia="Times New Roman" w:hAnsiTheme="majorHAnsi" w:cs="Arial"/>
          <w:color w:val="111111"/>
          <w:sz w:val="24"/>
          <w:szCs w:val="24"/>
          <w:u w:val="single"/>
          <w:bdr w:val="none" w:sz="0" w:space="0" w:color="auto" w:frame="1"/>
          <w:lang w:eastAsia="ru-RU"/>
        </w:rPr>
        <w:t>показатели</w:t>
      </w:r>
      <w:r w:rsidR="00016B38" w:rsidRPr="006C7697">
        <w:rPr>
          <w:rFonts w:asciiTheme="majorHAnsi" w:eastAsia="Times New Roman" w:hAnsiTheme="majorHAnsi" w:cs="Arial"/>
          <w:color w:val="111111"/>
          <w:sz w:val="24"/>
          <w:szCs w:val="24"/>
          <w:lang w:eastAsia="ru-RU"/>
        </w:rPr>
        <w:t>:</w:t>
      </w:r>
    </w:p>
    <w:p w:rsidR="00016B38" w:rsidRPr="006C7697" w:rsidRDefault="00016B38" w:rsidP="00120507">
      <w:pPr>
        <w:spacing w:after="0"/>
        <w:ind w:left="0" w:right="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Группа раннего возраста  № 1 Конец года</w:t>
      </w:r>
    </w:p>
    <w:p w:rsidR="00016B38" w:rsidRPr="006C7697" w:rsidRDefault="00016B38" w:rsidP="00120507">
      <w:pPr>
        <w:spacing w:after="0"/>
        <w:ind w:left="0" w:right="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Низкий уровень </w:t>
      </w:r>
      <w:r w:rsidRPr="006C7697">
        <w:rPr>
          <w:rFonts w:asciiTheme="majorHAnsi" w:eastAsia="Times New Roman" w:hAnsiTheme="majorHAnsi" w:cs="Arial"/>
          <w:bCs/>
          <w:color w:val="111111"/>
          <w:sz w:val="24"/>
          <w:szCs w:val="24"/>
          <w:bdr w:val="none" w:sz="0" w:space="0" w:color="auto" w:frame="1"/>
          <w:lang w:eastAsia="ru-RU"/>
        </w:rPr>
        <w:t>развития 14 %-4 чел</w:t>
      </w:r>
      <w:r w:rsidRPr="006C7697">
        <w:rPr>
          <w:rFonts w:asciiTheme="majorHAnsi" w:eastAsia="Times New Roman" w:hAnsiTheme="majorHAnsi" w:cs="Arial"/>
          <w:color w:val="111111"/>
          <w:sz w:val="24"/>
          <w:szCs w:val="24"/>
          <w:lang w:eastAsia="ru-RU"/>
        </w:rPr>
        <w:t>.</w:t>
      </w:r>
    </w:p>
    <w:p w:rsidR="00016B38" w:rsidRPr="006C7697" w:rsidRDefault="00016B38" w:rsidP="00120507">
      <w:pPr>
        <w:spacing w:after="0"/>
        <w:ind w:left="0" w:right="0"/>
        <w:jc w:val="both"/>
        <w:rPr>
          <w:rFonts w:asciiTheme="majorHAnsi" w:eastAsia="Times New Roman" w:hAnsiTheme="majorHAnsi" w:cs="Arial"/>
          <w:color w:val="111111"/>
          <w:sz w:val="24"/>
          <w:szCs w:val="24"/>
          <w:lang w:eastAsia="ru-RU"/>
        </w:rPr>
      </w:pPr>
      <w:r w:rsidRPr="006C7697">
        <w:rPr>
          <w:rFonts w:asciiTheme="majorHAnsi" w:eastAsia="Times New Roman" w:hAnsiTheme="majorHAnsi" w:cs="Arial"/>
          <w:color w:val="111111"/>
          <w:sz w:val="24"/>
          <w:szCs w:val="24"/>
          <w:lang w:eastAsia="ru-RU"/>
        </w:rPr>
        <w:t>Средний уровень </w:t>
      </w:r>
      <w:r w:rsidRPr="006C7697">
        <w:rPr>
          <w:rFonts w:asciiTheme="majorHAnsi" w:eastAsia="Times New Roman" w:hAnsiTheme="majorHAnsi" w:cs="Arial"/>
          <w:bCs/>
          <w:color w:val="111111"/>
          <w:sz w:val="24"/>
          <w:szCs w:val="24"/>
          <w:bdr w:val="none" w:sz="0" w:space="0" w:color="auto" w:frame="1"/>
          <w:lang w:eastAsia="ru-RU"/>
        </w:rPr>
        <w:t>развития 50 %-14 чел</w:t>
      </w:r>
      <w:r w:rsidRPr="006C7697">
        <w:rPr>
          <w:rFonts w:asciiTheme="majorHAnsi" w:eastAsia="Times New Roman" w:hAnsiTheme="majorHAnsi" w:cs="Arial"/>
          <w:color w:val="111111"/>
          <w:sz w:val="24"/>
          <w:szCs w:val="24"/>
          <w:lang w:eastAsia="ru-RU"/>
        </w:rPr>
        <w:t>.</w:t>
      </w:r>
    </w:p>
    <w:p w:rsidR="00016B38" w:rsidRPr="006C7697" w:rsidRDefault="00016B38" w:rsidP="00120507">
      <w:pPr>
        <w:ind w:left="0" w:right="0"/>
        <w:jc w:val="both"/>
        <w:rPr>
          <w:rFonts w:asciiTheme="majorHAnsi" w:hAnsiTheme="majorHAnsi"/>
          <w:sz w:val="24"/>
          <w:szCs w:val="24"/>
        </w:rPr>
      </w:pPr>
      <w:r w:rsidRPr="006C7697">
        <w:rPr>
          <w:rFonts w:asciiTheme="majorHAnsi" w:eastAsia="Times New Roman" w:hAnsiTheme="majorHAnsi" w:cs="Arial"/>
          <w:color w:val="111111"/>
          <w:sz w:val="24"/>
          <w:szCs w:val="24"/>
          <w:lang w:eastAsia="ru-RU"/>
        </w:rPr>
        <w:t>Высокий уровень </w:t>
      </w:r>
      <w:r w:rsidRPr="006C7697">
        <w:rPr>
          <w:rFonts w:asciiTheme="majorHAnsi" w:eastAsia="Times New Roman" w:hAnsiTheme="majorHAnsi" w:cs="Arial"/>
          <w:bCs/>
          <w:color w:val="111111"/>
          <w:sz w:val="24"/>
          <w:szCs w:val="24"/>
          <w:bdr w:val="none" w:sz="0" w:space="0" w:color="auto" w:frame="1"/>
          <w:lang w:eastAsia="ru-RU"/>
        </w:rPr>
        <w:t>развития 36 %-10 чел</w:t>
      </w:r>
      <w:r w:rsidRPr="006C7697">
        <w:rPr>
          <w:rFonts w:asciiTheme="majorHAnsi" w:eastAsia="Times New Roman" w:hAnsiTheme="majorHAnsi" w:cs="Arial"/>
          <w:color w:val="111111"/>
          <w:sz w:val="24"/>
          <w:szCs w:val="24"/>
          <w:lang w:eastAsia="ru-RU"/>
        </w:rPr>
        <w:t>.</w:t>
      </w:r>
    </w:p>
    <w:p w:rsidR="00016B38" w:rsidRPr="006C7697" w:rsidRDefault="00016B38" w:rsidP="00120507">
      <w:pPr>
        <w:spacing w:after="0"/>
        <w:ind w:left="0" w:right="0"/>
        <w:jc w:val="both"/>
        <w:rPr>
          <w:rFonts w:asciiTheme="majorHAnsi" w:hAnsiTheme="majorHAnsi"/>
          <w:sz w:val="24"/>
          <w:szCs w:val="24"/>
        </w:rPr>
      </w:pPr>
      <w:r w:rsidRPr="006C7697">
        <w:rPr>
          <w:rFonts w:asciiTheme="majorHAnsi" w:hAnsiTheme="majorHAnsi"/>
          <w:sz w:val="24"/>
          <w:szCs w:val="24"/>
        </w:rPr>
        <w:tab/>
      </w:r>
      <w:r w:rsidRPr="006C7697">
        <w:rPr>
          <w:rFonts w:asciiTheme="majorHAnsi" w:eastAsia="Times New Roman" w:hAnsiTheme="majorHAnsi" w:cs="Arial"/>
          <w:sz w:val="24"/>
          <w:szCs w:val="24"/>
          <w:lang w:eastAsia="ru-RU"/>
        </w:rPr>
        <w:t>В дальнейшем мы так же планируем работать в этом направлении.</w:t>
      </w:r>
    </w:p>
    <w:p w:rsidR="00120507" w:rsidRDefault="00016B38" w:rsidP="00120507">
      <w:pPr>
        <w:tabs>
          <w:tab w:val="left" w:pos="1104"/>
          <w:tab w:val="center" w:pos="4210"/>
        </w:tabs>
        <w:ind w:left="0" w:right="0"/>
        <w:jc w:val="both"/>
        <w:rPr>
          <w:rFonts w:asciiTheme="majorHAnsi" w:hAnsiTheme="majorHAnsi"/>
          <w:sz w:val="24"/>
          <w:szCs w:val="24"/>
          <w:lang w:eastAsia="ru-RU"/>
        </w:rPr>
      </w:pPr>
      <w:r w:rsidRPr="006C7697">
        <w:rPr>
          <w:rFonts w:asciiTheme="majorHAnsi" w:hAnsiTheme="majorHAnsi"/>
          <w:color w:val="000000"/>
          <w:sz w:val="24"/>
          <w:szCs w:val="24"/>
        </w:rPr>
        <w:t>Исходя, из проделанной работы, можно сделать вывод, что поставленная задача на  год выполнена. Однако</w:t>
      </w:r>
      <w:proofErr w:type="gramStart"/>
      <w:r w:rsidRPr="006C7697">
        <w:rPr>
          <w:rFonts w:asciiTheme="majorHAnsi" w:hAnsiTheme="majorHAnsi"/>
          <w:color w:val="000000"/>
          <w:sz w:val="24"/>
          <w:szCs w:val="24"/>
        </w:rPr>
        <w:t>,</w:t>
      </w:r>
      <w:proofErr w:type="gramEnd"/>
      <w:r w:rsidRPr="006C7697">
        <w:rPr>
          <w:rFonts w:asciiTheme="majorHAnsi" w:hAnsiTheme="majorHAnsi"/>
          <w:color w:val="000000"/>
          <w:sz w:val="24"/>
          <w:szCs w:val="24"/>
        </w:rPr>
        <w:t xml:space="preserve"> результаты оценки индивидуального развития детей показали, что имеются слабые стороны воспитательно-образовательного процесса</w:t>
      </w:r>
      <w:r w:rsidR="00423F43">
        <w:rPr>
          <w:rFonts w:asciiTheme="majorHAnsi" w:hAnsiTheme="majorHAnsi"/>
          <w:sz w:val="24"/>
          <w:szCs w:val="24"/>
          <w:lang w:eastAsia="ru-RU"/>
        </w:rPr>
        <w:tab/>
      </w:r>
      <w:r w:rsidR="00423F43">
        <w:rPr>
          <w:rFonts w:asciiTheme="majorHAnsi" w:hAnsiTheme="majorHAnsi"/>
          <w:sz w:val="24"/>
          <w:szCs w:val="24"/>
          <w:lang w:eastAsia="ru-RU"/>
        </w:rPr>
        <w:tab/>
      </w:r>
    </w:p>
    <w:p w:rsidR="00120507" w:rsidRPr="00120507" w:rsidRDefault="00120507" w:rsidP="00120507">
      <w:pPr>
        <w:rPr>
          <w:rFonts w:asciiTheme="majorHAnsi" w:hAnsiTheme="majorHAnsi"/>
          <w:sz w:val="24"/>
          <w:szCs w:val="24"/>
          <w:lang w:eastAsia="ru-RU"/>
        </w:rPr>
      </w:pPr>
    </w:p>
    <w:p w:rsidR="00120507" w:rsidRDefault="00120507" w:rsidP="00120507">
      <w:pPr>
        <w:rPr>
          <w:rFonts w:asciiTheme="majorHAnsi" w:hAnsiTheme="majorHAnsi"/>
          <w:sz w:val="24"/>
          <w:szCs w:val="24"/>
          <w:lang w:eastAsia="ru-RU"/>
        </w:rPr>
      </w:pPr>
    </w:p>
    <w:p w:rsidR="00120507" w:rsidRDefault="00120507" w:rsidP="00120507">
      <w:pPr>
        <w:tabs>
          <w:tab w:val="left" w:pos="948"/>
          <w:tab w:val="center" w:pos="4210"/>
        </w:tabs>
        <w:ind w:left="0" w:right="0"/>
        <w:jc w:val="left"/>
        <w:rPr>
          <w:rFonts w:asciiTheme="majorHAnsi" w:hAnsiTheme="majorHAnsi"/>
          <w:sz w:val="24"/>
          <w:szCs w:val="24"/>
          <w:lang w:eastAsia="ru-RU"/>
        </w:rPr>
      </w:pPr>
      <w:r>
        <w:rPr>
          <w:rFonts w:asciiTheme="majorHAnsi" w:hAnsiTheme="majorHAnsi"/>
          <w:sz w:val="24"/>
          <w:szCs w:val="24"/>
          <w:lang w:eastAsia="ru-RU"/>
        </w:rPr>
        <w:tab/>
      </w:r>
    </w:p>
    <w:p w:rsidR="00120507" w:rsidRDefault="00120507" w:rsidP="00120507">
      <w:pPr>
        <w:tabs>
          <w:tab w:val="left" w:pos="948"/>
          <w:tab w:val="center" w:pos="4210"/>
        </w:tabs>
        <w:ind w:left="0" w:right="0"/>
        <w:jc w:val="left"/>
        <w:rPr>
          <w:rFonts w:asciiTheme="majorHAnsi" w:hAnsiTheme="majorHAnsi"/>
          <w:sz w:val="24"/>
          <w:szCs w:val="24"/>
          <w:lang w:eastAsia="ru-RU"/>
        </w:rPr>
      </w:pPr>
    </w:p>
    <w:p w:rsidR="00120507" w:rsidRDefault="00120507" w:rsidP="00120507">
      <w:pPr>
        <w:tabs>
          <w:tab w:val="left" w:pos="948"/>
          <w:tab w:val="center" w:pos="4210"/>
        </w:tabs>
        <w:ind w:left="0" w:right="0"/>
        <w:jc w:val="left"/>
        <w:rPr>
          <w:rFonts w:asciiTheme="majorHAnsi" w:hAnsiTheme="majorHAnsi"/>
          <w:sz w:val="24"/>
          <w:szCs w:val="24"/>
          <w:lang w:eastAsia="ru-RU"/>
        </w:rPr>
      </w:pPr>
    </w:p>
    <w:p w:rsidR="00120507" w:rsidRDefault="00120507" w:rsidP="00120507">
      <w:pPr>
        <w:tabs>
          <w:tab w:val="left" w:pos="948"/>
          <w:tab w:val="center" w:pos="4210"/>
        </w:tabs>
        <w:ind w:left="0" w:right="0"/>
        <w:jc w:val="left"/>
        <w:rPr>
          <w:rFonts w:asciiTheme="majorHAnsi" w:hAnsiTheme="majorHAnsi"/>
          <w:sz w:val="24"/>
          <w:szCs w:val="24"/>
          <w:lang w:eastAsia="ru-RU"/>
        </w:rPr>
      </w:pPr>
    </w:p>
    <w:p w:rsidR="00120507" w:rsidRDefault="00120507" w:rsidP="00120507">
      <w:pPr>
        <w:tabs>
          <w:tab w:val="left" w:pos="948"/>
          <w:tab w:val="center" w:pos="4210"/>
        </w:tabs>
        <w:ind w:left="0" w:right="0"/>
        <w:jc w:val="left"/>
        <w:rPr>
          <w:rFonts w:asciiTheme="majorHAnsi" w:hAnsiTheme="majorHAnsi"/>
          <w:sz w:val="24"/>
          <w:szCs w:val="24"/>
          <w:lang w:eastAsia="ru-RU"/>
        </w:rPr>
      </w:pPr>
    </w:p>
    <w:p w:rsidR="00120507" w:rsidRDefault="00120507" w:rsidP="00120507">
      <w:pPr>
        <w:tabs>
          <w:tab w:val="left" w:pos="948"/>
          <w:tab w:val="center" w:pos="4210"/>
        </w:tabs>
        <w:ind w:left="0" w:right="0"/>
        <w:jc w:val="left"/>
        <w:rPr>
          <w:rFonts w:asciiTheme="majorHAnsi" w:hAnsiTheme="majorHAnsi"/>
          <w:sz w:val="24"/>
          <w:szCs w:val="24"/>
          <w:lang w:eastAsia="ru-RU"/>
        </w:rPr>
      </w:pPr>
      <w:r w:rsidRPr="00120507">
        <w:rPr>
          <w:rFonts w:asciiTheme="majorHAnsi" w:hAnsiTheme="majorHAnsi"/>
          <w:noProof/>
          <w:sz w:val="24"/>
          <w:szCs w:val="24"/>
          <w:lang w:eastAsia="ru-RU"/>
        </w:rPr>
        <w:lastRenderedPageBreak/>
        <w:drawing>
          <wp:inline distT="0" distB="0" distL="0" distR="0">
            <wp:extent cx="6450330" cy="3832860"/>
            <wp:effectExtent l="19050" t="0" r="7620" b="0"/>
            <wp:docPr id="26" name="Рисунок 23" descr="C:\Documents and Settings\User\Рабочий стол\Новая папка (8)\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Рабочий стол\Новая папка (8)\i (1).jpg"/>
                    <pic:cNvPicPr>
                      <a:picLocks noChangeAspect="1" noChangeArrowheads="1"/>
                    </pic:cNvPicPr>
                  </pic:nvPicPr>
                  <pic:blipFill>
                    <a:blip r:embed="rId27"/>
                    <a:srcRect/>
                    <a:stretch>
                      <a:fillRect/>
                    </a:stretch>
                  </pic:blipFill>
                  <pic:spPr bwMode="auto">
                    <a:xfrm>
                      <a:off x="0" y="0"/>
                      <a:ext cx="6447839" cy="3831380"/>
                    </a:xfrm>
                    <a:prstGeom prst="rect">
                      <a:avLst/>
                    </a:prstGeom>
                    <a:noFill/>
                    <a:ln w="9525">
                      <a:noFill/>
                      <a:miter lim="800000"/>
                      <a:headEnd/>
                      <a:tailEnd/>
                    </a:ln>
                  </pic:spPr>
                </pic:pic>
              </a:graphicData>
            </a:graphic>
          </wp:inline>
        </w:drawing>
      </w:r>
      <w:r>
        <w:rPr>
          <w:rFonts w:asciiTheme="majorHAnsi" w:hAnsiTheme="majorHAnsi"/>
          <w:sz w:val="24"/>
          <w:szCs w:val="24"/>
          <w:lang w:eastAsia="ru-RU"/>
        </w:rPr>
        <w:tab/>
      </w:r>
    </w:p>
    <w:p w:rsidR="00120507" w:rsidRDefault="00120507" w:rsidP="00120507">
      <w:pPr>
        <w:tabs>
          <w:tab w:val="left" w:pos="948"/>
          <w:tab w:val="center" w:pos="4210"/>
        </w:tabs>
        <w:ind w:left="0" w:right="0"/>
        <w:jc w:val="left"/>
        <w:rPr>
          <w:rFonts w:asciiTheme="majorHAnsi" w:hAnsiTheme="majorHAnsi"/>
          <w:sz w:val="24"/>
          <w:szCs w:val="24"/>
          <w:lang w:eastAsia="ru-RU"/>
        </w:rPr>
      </w:pPr>
    </w:p>
    <w:p w:rsidR="009F6D72" w:rsidRPr="00120507" w:rsidRDefault="00120507" w:rsidP="00120507">
      <w:pPr>
        <w:tabs>
          <w:tab w:val="left" w:pos="948"/>
          <w:tab w:val="center" w:pos="4210"/>
        </w:tabs>
        <w:ind w:left="0" w:right="0"/>
        <w:jc w:val="left"/>
        <w:rPr>
          <w:rFonts w:asciiTheme="majorHAnsi" w:hAnsiTheme="majorHAnsi"/>
          <w:sz w:val="24"/>
          <w:szCs w:val="24"/>
          <w:lang w:eastAsia="ru-RU"/>
        </w:rPr>
      </w:pPr>
      <w:r w:rsidRPr="00120507">
        <w:rPr>
          <w:rFonts w:asciiTheme="majorHAnsi" w:hAnsiTheme="majorHAnsi"/>
          <w:noProof/>
          <w:sz w:val="24"/>
          <w:szCs w:val="24"/>
          <w:lang w:eastAsia="ru-RU"/>
        </w:rPr>
        <w:drawing>
          <wp:inline distT="0" distB="0" distL="0" distR="0">
            <wp:extent cx="6328410" cy="3954780"/>
            <wp:effectExtent l="19050" t="0" r="0" b="0"/>
            <wp:docPr id="27" name="Рисунок 22" descr="C:\Documents and Settings\User\Рабочий стол\Новая папка (8)\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Рабочий стол\Новая папка (8)\i (9).jpg"/>
                    <pic:cNvPicPr>
                      <a:picLocks noChangeAspect="1" noChangeArrowheads="1"/>
                    </pic:cNvPicPr>
                  </pic:nvPicPr>
                  <pic:blipFill>
                    <a:blip r:embed="rId28"/>
                    <a:srcRect/>
                    <a:stretch>
                      <a:fillRect/>
                    </a:stretch>
                  </pic:blipFill>
                  <pic:spPr bwMode="auto">
                    <a:xfrm>
                      <a:off x="0" y="0"/>
                      <a:ext cx="6328410" cy="3954780"/>
                    </a:xfrm>
                    <a:prstGeom prst="rect">
                      <a:avLst/>
                    </a:prstGeom>
                    <a:noFill/>
                    <a:ln w="9525">
                      <a:noFill/>
                      <a:miter lim="800000"/>
                      <a:headEnd/>
                      <a:tailEnd/>
                    </a:ln>
                  </pic:spPr>
                </pic:pic>
              </a:graphicData>
            </a:graphic>
          </wp:inline>
        </w:drawing>
      </w:r>
      <w:r>
        <w:rPr>
          <w:rFonts w:asciiTheme="majorHAnsi" w:hAnsiTheme="majorHAnsi"/>
          <w:sz w:val="24"/>
          <w:szCs w:val="24"/>
          <w:lang w:eastAsia="ru-RU"/>
        </w:rPr>
        <w:tab/>
      </w:r>
      <w:r>
        <w:rPr>
          <w:rFonts w:asciiTheme="majorHAnsi" w:hAnsiTheme="majorHAnsi"/>
          <w:sz w:val="24"/>
          <w:szCs w:val="24"/>
          <w:lang w:eastAsia="ru-RU"/>
        </w:rPr>
        <w:tab/>
      </w:r>
    </w:p>
    <w:sectPr w:rsidR="009F6D72" w:rsidRPr="00120507" w:rsidSect="00016B38">
      <w:pgSz w:w="11906" w:h="16838"/>
      <w:pgMar w:top="567" w:right="849" w:bottom="568"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A71E7"/>
    <w:multiLevelType w:val="hybridMultilevel"/>
    <w:tmpl w:val="D436CF70"/>
    <w:lvl w:ilvl="0" w:tplc="E46A74D0">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1">
    <w:nsid w:val="39470FED"/>
    <w:multiLevelType w:val="hybridMultilevel"/>
    <w:tmpl w:val="F07A04EC"/>
    <w:lvl w:ilvl="0" w:tplc="54C8E4B0">
      <w:start w:val="1"/>
      <w:numFmt w:val="decimal"/>
      <w:lvlText w:val="%1."/>
      <w:lvlJc w:val="left"/>
      <w:pPr>
        <w:ind w:left="768" w:hanging="360"/>
      </w:pPr>
      <w:rPr>
        <w:rFonts w:hint="default"/>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F5462C"/>
    <w:rsid w:val="00016B38"/>
    <w:rsid w:val="000F22EC"/>
    <w:rsid w:val="00117D85"/>
    <w:rsid w:val="00120507"/>
    <w:rsid w:val="00132E6F"/>
    <w:rsid w:val="001777BD"/>
    <w:rsid w:val="001D6D0C"/>
    <w:rsid w:val="001F49D2"/>
    <w:rsid w:val="00400ACC"/>
    <w:rsid w:val="00423F43"/>
    <w:rsid w:val="004E6541"/>
    <w:rsid w:val="005A4826"/>
    <w:rsid w:val="005D17A5"/>
    <w:rsid w:val="006675E9"/>
    <w:rsid w:val="006D124E"/>
    <w:rsid w:val="00773BB0"/>
    <w:rsid w:val="007F3C3C"/>
    <w:rsid w:val="008F4FED"/>
    <w:rsid w:val="00932E7C"/>
    <w:rsid w:val="009667BD"/>
    <w:rsid w:val="009F6D72"/>
    <w:rsid w:val="00B025C8"/>
    <w:rsid w:val="00B9436D"/>
    <w:rsid w:val="00C16C6B"/>
    <w:rsid w:val="00C84443"/>
    <w:rsid w:val="00CF14AC"/>
    <w:rsid w:val="00E20E73"/>
    <w:rsid w:val="00F5462C"/>
    <w:rsid w:val="00FA35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after="200"/>
        <w:ind w:left="-454" w:right="1474"/>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6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2E7C"/>
    <w:pPr>
      <w:ind w:left="720"/>
      <w:contextualSpacing/>
    </w:pPr>
  </w:style>
  <w:style w:type="paragraph" w:styleId="a4">
    <w:name w:val="Normal (Web)"/>
    <w:basedOn w:val="a"/>
    <w:uiPriority w:val="99"/>
    <w:unhideWhenUsed/>
    <w:rsid w:val="00F5462C"/>
    <w:pPr>
      <w:spacing w:beforeAutospacing="1" w:after="100" w:afterAutospacing="1"/>
      <w:ind w:left="0" w:right="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462C"/>
  </w:style>
  <w:style w:type="character" w:styleId="a5">
    <w:name w:val="Strong"/>
    <w:basedOn w:val="a0"/>
    <w:uiPriority w:val="22"/>
    <w:qFormat/>
    <w:rsid w:val="00F5462C"/>
    <w:rPr>
      <w:b/>
      <w:bCs/>
    </w:rPr>
  </w:style>
  <w:style w:type="paragraph" w:styleId="a6">
    <w:name w:val="Balloon Text"/>
    <w:basedOn w:val="a"/>
    <w:link w:val="a7"/>
    <w:uiPriority w:val="99"/>
    <w:semiHidden/>
    <w:unhideWhenUsed/>
    <w:rsid w:val="00C16C6B"/>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C16C6B"/>
    <w:rPr>
      <w:rFonts w:ascii="Tahoma" w:hAnsi="Tahoma" w:cs="Tahoma"/>
      <w:sz w:val="16"/>
      <w:szCs w:val="16"/>
    </w:rPr>
  </w:style>
  <w:style w:type="character" w:customStyle="1" w:styleId="c2">
    <w:name w:val="c2"/>
    <w:basedOn w:val="a0"/>
    <w:rsid w:val="00423F43"/>
  </w:style>
  <w:style w:type="paragraph" w:customStyle="1" w:styleId="c8">
    <w:name w:val="c8"/>
    <w:basedOn w:val="a"/>
    <w:rsid w:val="00423F43"/>
    <w:pPr>
      <w:spacing w:beforeAutospacing="1" w:after="100" w:afterAutospacing="1"/>
      <w:ind w:left="0" w:right="0"/>
      <w:jc w:val="left"/>
    </w:pPr>
    <w:rPr>
      <w:rFonts w:ascii="Times New Roman" w:eastAsia="Times New Roman" w:hAnsi="Times New Roman" w:cs="Times New Roman"/>
      <w:sz w:val="24"/>
      <w:szCs w:val="24"/>
      <w:lang w:eastAsia="ru-RU"/>
    </w:rPr>
  </w:style>
  <w:style w:type="character" w:customStyle="1" w:styleId="c14">
    <w:name w:val="c14"/>
    <w:basedOn w:val="a0"/>
    <w:rsid w:val="00423F43"/>
  </w:style>
  <w:style w:type="character" w:customStyle="1" w:styleId="c7">
    <w:name w:val="c7"/>
    <w:basedOn w:val="a0"/>
    <w:rsid w:val="00423F43"/>
  </w:style>
  <w:style w:type="paragraph" w:customStyle="1" w:styleId="c11">
    <w:name w:val="c11"/>
    <w:basedOn w:val="a"/>
    <w:rsid w:val="00423F43"/>
    <w:pPr>
      <w:spacing w:beforeAutospacing="1" w:after="100" w:afterAutospacing="1"/>
      <w:ind w:left="0" w:right="0"/>
      <w:jc w:val="left"/>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51621465">
      <w:bodyDiv w:val="1"/>
      <w:marLeft w:val="0"/>
      <w:marRight w:val="0"/>
      <w:marTop w:val="0"/>
      <w:marBottom w:val="0"/>
      <w:divBdr>
        <w:top w:val="none" w:sz="0" w:space="0" w:color="auto"/>
        <w:left w:val="none" w:sz="0" w:space="0" w:color="auto"/>
        <w:bottom w:val="none" w:sz="0" w:space="0" w:color="auto"/>
        <w:right w:val="none" w:sz="0" w:space="0" w:color="auto"/>
      </w:divBdr>
    </w:div>
    <w:div w:id="1010259369">
      <w:bodyDiv w:val="1"/>
      <w:marLeft w:val="0"/>
      <w:marRight w:val="0"/>
      <w:marTop w:val="0"/>
      <w:marBottom w:val="0"/>
      <w:divBdr>
        <w:top w:val="none" w:sz="0" w:space="0" w:color="auto"/>
        <w:left w:val="none" w:sz="0" w:space="0" w:color="auto"/>
        <w:bottom w:val="none" w:sz="0" w:space="0" w:color="auto"/>
        <w:right w:val="none" w:sz="0" w:space="0" w:color="auto"/>
      </w:divBdr>
    </w:div>
    <w:div w:id="1180001545">
      <w:bodyDiv w:val="1"/>
      <w:marLeft w:val="0"/>
      <w:marRight w:val="0"/>
      <w:marTop w:val="0"/>
      <w:marBottom w:val="0"/>
      <w:divBdr>
        <w:top w:val="none" w:sz="0" w:space="0" w:color="auto"/>
        <w:left w:val="none" w:sz="0" w:space="0" w:color="auto"/>
        <w:bottom w:val="none" w:sz="0" w:space="0" w:color="auto"/>
        <w:right w:val="none" w:sz="0" w:space="0" w:color="auto"/>
      </w:divBdr>
    </w:div>
    <w:div w:id="1643926267">
      <w:bodyDiv w:val="1"/>
      <w:marLeft w:val="0"/>
      <w:marRight w:val="0"/>
      <w:marTop w:val="0"/>
      <w:marBottom w:val="0"/>
      <w:divBdr>
        <w:top w:val="none" w:sz="0" w:space="0" w:color="auto"/>
        <w:left w:val="none" w:sz="0" w:space="0" w:color="auto"/>
        <w:bottom w:val="none" w:sz="0" w:space="0" w:color="auto"/>
        <w:right w:val="none" w:sz="0" w:space="0" w:color="auto"/>
      </w:divBdr>
    </w:div>
    <w:div w:id="1835800258">
      <w:bodyDiv w:val="1"/>
      <w:marLeft w:val="0"/>
      <w:marRight w:val="0"/>
      <w:marTop w:val="0"/>
      <w:marBottom w:val="0"/>
      <w:divBdr>
        <w:top w:val="none" w:sz="0" w:space="0" w:color="auto"/>
        <w:left w:val="none" w:sz="0" w:space="0" w:color="auto"/>
        <w:bottom w:val="none" w:sz="0" w:space="0" w:color="auto"/>
        <w:right w:val="none" w:sz="0" w:space="0" w:color="auto"/>
      </w:divBdr>
    </w:div>
    <w:div w:id="210071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269</TotalTime>
  <Pages>9</Pages>
  <Words>2420</Words>
  <Characters>13799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2019-05-20T17:55:00Z</cp:lastPrinted>
  <dcterms:created xsi:type="dcterms:W3CDTF">2019-05-20T13:14:00Z</dcterms:created>
  <dcterms:modified xsi:type="dcterms:W3CDTF">2019-05-21T20:58:00Z</dcterms:modified>
</cp:coreProperties>
</file>